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1822" w14:textId="77777777" w:rsidR="00F23D22" w:rsidRDefault="00F23D22">
      <w:r>
        <w:rPr>
          <w:b/>
          <w:bCs/>
          <w:noProof/>
          <w:color w:val="70AD47" w:themeColor="accent6"/>
          <w:sz w:val="36"/>
          <w:szCs w:val="36"/>
          <w14:ligatures w14:val="standardContextual"/>
        </w:rPr>
        <w:drawing>
          <wp:anchor distT="0" distB="0" distL="114300" distR="114300" simplePos="0" relativeHeight="251659264" behindDoc="0" locked="0" layoutInCell="1" allowOverlap="1" wp14:anchorId="386A4141" wp14:editId="5F563CFE">
            <wp:simplePos x="0" y="0"/>
            <wp:positionH relativeFrom="column">
              <wp:posOffset>2143125</wp:posOffset>
            </wp:positionH>
            <wp:positionV relativeFrom="paragraph">
              <wp:posOffset>-581025</wp:posOffset>
            </wp:positionV>
            <wp:extent cx="1569796" cy="1899139"/>
            <wp:effectExtent l="0" t="0" r="0" b="0"/>
            <wp:wrapNone/>
            <wp:docPr id="12174421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2155" name="Graphic 1217442155"/>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l="20991" r="21802" b="13045"/>
                    <a:stretch/>
                  </pic:blipFill>
                  <pic:spPr bwMode="auto">
                    <a:xfrm>
                      <a:off x="0" y="0"/>
                      <a:ext cx="1569796" cy="18991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1A9968" w14:textId="77777777" w:rsidR="00F23D22" w:rsidRPr="00F23D22" w:rsidRDefault="00F23D22" w:rsidP="00F23D22"/>
    <w:p w14:paraId="7B7C0870" w14:textId="77777777" w:rsidR="00F23D22" w:rsidRPr="00F23D22" w:rsidRDefault="00F23D22" w:rsidP="00F23D22"/>
    <w:p w14:paraId="605CB2D6" w14:textId="77777777" w:rsidR="00F23D22" w:rsidRPr="00F23D22" w:rsidRDefault="00F23D22" w:rsidP="00F23D22"/>
    <w:p w14:paraId="5F45A936" w14:textId="77777777" w:rsidR="00F23D22" w:rsidRDefault="00F23D22" w:rsidP="00F23D22"/>
    <w:p w14:paraId="0E7964EC" w14:textId="77777777" w:rsidR="00F23D22" w:rsidRDefault="00F23D22" w:rsidP="00F23D22">
      <w:pPr>
        <w:pStyle w:val="NormalWeb"/>
        <w:jc w:val="center"/>
        <w:rPr>
          <w:rFonts w:ascii="Arial" w:hAnsi="Arial" w:cs="Arial"/>
          <w:b/>
          <w:bCs/>
          <w:color w:val="385623" w:themeColor="accent6" w:themeShade="80"/>
          <w:sz w:val="28"/>
          <w:szCs w:val="28"/>
        </w:rPr>
      </w:pPr>
      <w:r w:rsidRPr="00F23D22">
        <w:rPr>
          <w:rStyle w:val="Strong"/>
          <w:rFonts w:ascii="Arial" w:hAnsi="Arial" w:cs="Arial"/>
          <w:color w:val="385623" w:themeColor="accent6" w:themeShade="80"/>
          <w:sz w:val="28"/>
          <w:szCs w:val="28"/>
        </w:rPr>
        <w:t>Budget Vote 20 Speech by</w:t>
      </w:r>
      <w:r w:rsidRPr="00F23D22">
        <w:rPr>
          <w:rFonts w:ascii="Arial" w:hAnsi="Arial" w:cs="Arial"/>
          <w:b/>
          <w:bCs/>
          <w:color w:val="385623" w:themeColor="accent6" w:themeShade="80"/>
          <w:sz w:val="28"/>
          <w:szCs w:val="28"/>
        </w:rPr>
        <w:t xml:space="preserve"> </w:t>
      </w:r>
      <w:r w:rsidRPr="00F23D22">
        <w:rPr>
          <w:rStyle w:val="Strong"/>
          <w:rFonts w:ascii="Arial" w:hAnsi="Arial" w:cs="Arial"/>
          <w:color w:val="385623" w:themeColor="accent6" w:themeShade="80"/>
          <w:sz w:val="28"/>
          <w:szCs w:val="28"/>
        </w:rPr>
        <w:t>Minister in the Presidency for Women, Youth and Persons with Disabilities</w:t>
      </w:r>
      <w:r w:rsidRPr="00F23D22">
        <w:rPr>
          <w:rFonts w:ascii="Arial" w:hAnsi="Arial" w:cs="Arial"/>
          <w:color w:val="385623" w:themeColor="accent6" w:themeShade="80"/>
          <w:sz w:val="28"/>
          <w:szCs w:val="28"/>
        </w:rPr>
        <w:br/>
      </w:r>
      <w:r w:rsidRPr="00F23D22">
        <w:rPr>
          <w:rStyle w:val="Strong"/>
          <w:rFonts w:ascii="Arial" w:hAnsi="Arial" w:cs="Arial"/>
          <w:color w:val="385623" w:themeColor="accent6" w:themeShade="80"/>
          <w:sz w:val="28"/>
          <w:szCs w:val="28"/>
        </w:rPr>
        <w:t>Honourable Sindisiwe Chikunga, MP</w:t>
      </w:r>
      <w:r w:rsidRPr="00F23D22">
        <w:rPr>
          <w:rFonts w:ascii="Arial" w:hAnsi="Arial" w:cs="Arial"/>
          <w:b/>
          <w:bCs/>
          <w:color w:val="385623" w:themeColor="accent6" w:themeShade="80"/>
          <w:sz w:val="28"/>
          <w:szCs w:val="28"/>
        </w:rPr>
        <w:t xml:space="preserve"> </w:t>
      </w:r>
    </w:p>
    <w:p w14:paraId="62215F37" w14:textId="77777777" w:rsidR="0079057F" w:rsidRPr="00F23D22" w:rsidRDefault="0079057F" w:rsidP="0079057F">
      <w:pPr>
        <w:pStyle w:val="NormalWeb"/>
        <w:pBdr>
          <w:bottom w:val="single" w:sz="4" w:space="1" w:color="auto"/>
        </w:pBdr>
        <w:jc w:val="center"/>
        <w:rPr>
          <w:rFonts w:ascii="Arial" w:hAnsi="Arial" w:cs="Arial"/>
          <w:b/>
          <w:bCs/>
          <w:color w:val="385623" w:themeColor="accent6" w:themeShade="80"/>
          <w:sz w:val="28"/>
          <w:szCs w:val="28"/>
        </w:rPr>
      </w:pPr>
    </w:p>
    <w:p w14:paraId="354EA4A3" w14:textId="77777777" w:rsidR="00F23D22" w:rsidRPr="0079057F" w:rsidRDefault="00F23D22" w:rsidP="00F23D22">
      <w:pPr>
        <w:pStyle w:val="NormalWeb"/>
        <w:jc w:val="center"/>
        <w:rPr>
          <w:rFonts w:ascii="Arial" w:hAnsi="Arial" w:cs="Arial"/>
          <w:b/>
          <w:color w:val="000000" w:themeColor="text1"/>
          <w:sz w:val="28"/>
          <w:szCs w:val="28"/>
        </w:rPr>
      </w:pPr>
      <w:r w:rsidRPr="0079057F">
        <w:rPr>
          <w:rFonts w:ascii="Arial" w:hAnsi="Arial" w:cs="Arial"/>
          <w:b/>
          <w:color w:val="000000" w:themeColor="text1"/>
          <w:sz w:val="28"/>
          <w:szCs w:val="28"/>
        </w:rPr>
        <w:t>Thursday, 4 July 2025 @ 10:00</w:t>
      </w:r>
      <w:r w:rsidRPr="0079057F">
        <w:rPr>
          <w:rFonts w:ascii="Arial" w:hAnsi="Arial" w:cs="Arial"/>
          <w:b/>
          <w:color w:val="000000" w:themeColor="text1"/>
          <w:sz w:val="28"/>
          <w:szCs w:val="28"/>
        </w:rPr>
        <w:br/>
        <w:t>Room 46, Marks Building, Parliament of the Republic of South Africa, Cape Town</w:t>
      </w:r>
    </w:p>
    <w:p w14:paraId="250ECB05" w14:textId="77777777" w:rsidR="00F23D22" w:rsidRPr="00F23D22" w:rsidRDefault="00F23D22" w:rsidP="00F23D22">
      <w:pPr>
        <w:pStyle w:val="NormalWeb"/>
        <w:pBdr>
          <w:bottom w:val="single" w:sz="12" w:space="1" w:color="auto"/>
        </w:pBdr>
        <w:jc w:val="center"/>
        <w:rPr>
          <w:rStyle w:val="Emphasis"/>
          <w:rFonts w:ascii="Arial" w:hAnsi="Arial" w:cs="Arial"/>
          <w:color w:val="000000" w:themeColor="text1"/>
          <w:sz w:val="28"/>
          <w:szCs w:val="28"/>
        </w:rPr>
      </w:pPr>
      <w:r w:rsidRPr="00F23D22">
        <w:rPr>
          <w:rStyle w:val="Strong"/>
          <w:rFonts w:ascii="Arial" w:hAnsi="Arial" w:cs="Arial"/>
          <w:color w:val="000000" w:themeColor="text1"/>
          <w:sz w:val="28"/>
          <w:szCs w:val="28"/>
        </w:rPr>
        <w:t>Theme:</w:t>
      </w:r>
      <w:r w:rsidRPr="00F23D22">
        <w:rPr>
          <w:rFonts w:ascii="Arial" w:hAnsi="Arial" w:cs="Arial"/>
          <w:color w:val="000000" w:themeColor="text1"/>
          <w:sz w:val="28"/>
          <w:szCs w:val="28"/>
        </w:rPr>
        <w:t xml:space="preserve"> </w:t>
      </w:r>
      <w:r w:rsidRPr="00F23D22">
        <w:rPr>
          <w:rStyle w:val="Emphasis"/>
          <w:rFonts w:ascii="Arial" w:hAnsi="Arial" w:cs="Arial"/>
          <w:b/>
          <w:i w:val="0"/>
          <w:color w:val="FF0000"/>
          <w:sz w:val="28"/>
          <w:szCs w:val="28"/>
        </w:rPr>
        <w:t>“From Mandates t</w:t>
      </w:r>
      <w:r>
        <w:rPr>
          <w:rStyle w:val="Emphasis"/>
          <w:rFonts w:ascii="Arial" w:hAnsi="Arial" w:cs="Arial"/>
          <w:b/>
          <w:i w:val="0"/>
          <w:color w:val="FF0000"/>
          <w:sz w:val="28"/>
          <w:szCs w:val="28"/>
        </w:rPr>
        <w:t>o Meaning: Advancing Inclusion t</w:t>
      </w:r>
      <w:r w:rsidRPr="00F23D22">
        <w:rPr>
          <w:rStyle w:val="Emphasis"/>
          <w:rFonts w:ascii="Arial" w:hAnsi="Arial" w:cs="Arial"/>
          <w:b/>
          <w:i w:val="0"/>
          <w:color w:val="FF0000"/>
          <w:sz w:val="28"/>
          <w:szCs w:val="28"/>
        </w:rPr>
        <w:t>hrough Law, Budget and Action”</w:t>
      </w:r>
    </w:p>
    <w:p w14:paraId="438F556F" w14:textId="77777777" w:rsidR="00F23D22" w:rsidRPr="00EE5611" w:rsidRDefault="00F23D22" w:rsidP="00EE5611">
      <w:pPr>
        <w:pStyle w:val="NormalWeb"/>
        <w:numPr>
          <w:ilvl w:val="0"/>
          <w:numId w:val="1"/>
        </w:numPr>
        <w:spacing w:line="360" w:lineRule="auto"/>
        <w:jc w:val="both"/>
        <w:rPr>
          <w:rStyle w:val="Strong"/>
          <w:rFonts w:ascii="Arial" w:hAnsi="Arial" w:cs="Arial"/>
          <w:b w:val="0"/>
          <w:bCs w:val="0"/>
          <w:color w:val="0D0D0D" w:themeColor="text1" w:themeTint="F2"/>
          <w:sz w:val="32"/>
          <w:szCs w:val="32"/>
        </w:rPr>
      </w:pPr>
      <w:r w:rsidRPr="00EE5611">
        <w:rPr>
          <w:rStyle w:val="Strong"/>
          <w:rFonts w:ascii="Arial" w:hAnsi="Arial" w:cs="Arial"/>
          <w:color w:val="0D0D0D" w:themeColor="text1" w:themeTint="F2"/>
          <w:sz w:val="32"/>
          <w:szCs w:val="32"/>
        </w:rPr>
        <w:t>Honourable House Chairperson,</w:t>
      </w:r>
    </w:p>
    <w:p w14:paraId="255CD359" w14:textId="34CABC5D" w:rsidR="00EE52C0" w:rsidRPr="00EE5611" w:rsidRDefault="00EE52C0" w:rsidP="00EE5611">
      <w:pPr>
        <w:pStyle w:val="NormalWeb"/>
        <w:numPr>
          <w:ilvl w:val="0"/>
          <w:numId w:val="1"/>
        </w:numPr>
        <w:spacing w:line="360" w:lineRule="auto"/>
        <w:jc w:val="both"/>
        <w:rPr>
          <w:rFonts w:ascii="Arial" w:hAnsi="Arial" w:cs="Arial"/>
          <w:color w:val="0D0D0D" w:themeColor="text1" w:themeTint="F2"/>
          <w:sz w:val="32"/>
          <w:szCs w:val="32"/>
        </w:rPr>
      </w:pPr>
      <w:r w:rsidRPr="00EE5611">
        <w:rPr>
          <w:rStyle w:val="Strong"/>
          <w:rFonts w:ascii="Arial" w:hAnsi="Arial" w:cs="Arial"/>
          <w:color w:val="0D0D0D" w:themeColor="text1" w:themeTint="F2"/>
          <w:sz w:val="32"/>
          <w:szCs w:val="32"/>
        </w:rPr>
        <w:t xml:space="preserve">Deputy Minister Honourable Steve </w:t>
      </w:r>
      <w:proofErr w:type="spellStart"/>
      <w:r w:rsidRPr="00EE5611">
        <w:rPr>
          <w:rStyle w:val="Strong"/>
          <w:rFonts w:ascii="Arial" w:hAnsi="Arial" w:cs="Arial"/>
          <w:color w:val="0D0D0D" w:themeColor="text1" w:themeTint="F2"/>
          <w:sz w:val="32"/>
          <w:szCs w:val="32"/>
        </w:rPr>
        <w:t>Letsike</w:t>
      </w:r>
      <w:proofErr w:type="spellEnd"/>
      <w:r w:rsidR="00850956" w:rsidRPr="00EE5611">
        <w:rPr>
          <w:rStyle w:val="Strong"/>
          <w:rFonts w:ascii="Arial" w:hAnsi="Arial" w:cs="Arial"/>
          <w:color w:val="0D0D0D" w:themeColor="text1" w:themeTint="F2"/>
          <w:sz w:val="32"/>
          <w:szCs w:val="32"/>
        </w:rPr>
        <w:t>,</w:t>
      </w:r>
    </w:p>
    <w:p w14:paraId="6CCD5C43" w14:textId="78F9066E" w:rsidR="00F23D22" w:rsidRPr="00EE5611" w:rsidRDefault="00850956" w:rsidP="00EE5611">
      <w:pPr>
        <w:pStyle w:val="NormalWeb"/>
        <w:numPr>
          <w:ilvl w:val="0"/>
          <w:numId w:val="1"/>
        </w:numPr>
        <w:spacing w:line="360" w:lineRule="auto"/>
        <w:jc w:val="both"/>
        <w:rPr>
          <w:rFonts w:ascii="Arial" w:hAnsi="Arial" w:cs="Arial"/>
          <w:color w:val="0D0D0D" w:themeColor="text1" w:themeTint="F2"/>
          <w:sz w:val="32"/>
          <w:szCs w:val="32"/>
        </w:rPr>
      </w:pPr>
      <w:r w:rsidRPr="00EE5611">
        <w:rPr>
          <w:rStyle w:val="Strong"/>
          <w:rFonts w:ascii="Arial" w:hAnsi="Arial" w:cs="Arial"/>
          <w:color w:val="0D0D0D" w:themeColor="text1" w:themeTint="F2"/>
          <w:sz w:val="32"/>
          <w:szCs w:val="32"/>
        </w:rPr>
        <w:t xml:space="preserve">Chairperson of the Portfolio Committee </w:t>
      </w:r>
      <w:r w:rsidR="00F23D22" w:rsidRPr="00EE5611">
        <w:rPr>
          <w:rStyle w:val="Strong"/>
          <w:rFonts w:ascii="Arial" w:hAnsi="Arial" w:cs="Arial"/>
          <w:color w:val="0D0D0D" w:themeColor="text1" w:themeTint="F2"/>
          <w:sz w:val="32"/>
          <w:szCs w:val="32"/>
        </w:rPr>
        <w:t>Honourable</w:t>
      </w:r>
      <w:r w:rsidR="00E34568" w:rsidRPr="00EE5611">
        <w:rPr>
          <w:rStyle w:val="Strong"/>
          <w:rFonts w:ascii="Arial" w:hAnsi="Arial" w:cs="Arial"/>
          <w:color w:val="0D0D0D" w:themeColor="text1" w:themeTint="F2"/>
          <w:sz w:val="32"/>
          <w:szCs w:val="32"/>
        </w:rPr>
        <w:t xml:space="preserve"> Lizel Van Der Merwe</w:t>
      </w:r>
      <w:r w:rsidR="00F23D22" w:rsidRPr="00EE5611">
        <w:rPr>
          <w:rStyle w:val="Strong"/>
          <w:rFonts w:ascii="Arial" w:hAnsi="Arial" w:cs="Arial"/>
          <w:color w:val="0D0D0D" w:themeColor="text1" w:themeTint="F2"/>
          <w:sz w:val="32"/>
          <w:szCs w:val="32"/>
        </w:rPr>
        <w:t>,</w:t>
      </w:r>
    </w:p>
    <w:p w14:paraId="1437D168" w14:textId="77777777" w:rsidR="00E34568" w:rsidRPr="00EE5611" w:rsidRDefault="00E34568" w:rsidP="00EE5611">
      <w:pPr>
        <w:pStyle w:val="NormalWeb"/>
        <w:numPr>
          <w:ilvl w:val="0"/>
          <w:numId w:val="1"/>
        </w:numPr>
        <w:spacing w:line="360" w:lineRule="auto"/>
        <w:jc w:val="both"/>
        <w:rPr>
          <w:rStyle w:val="Strong"/>
          <w:rFonts w:ascii="Arial" w:hAnsi="Arial" w:cs="Arial"/>
          <w:b w:val="0"/>
          <w:bCs w:val="0"/>
          <w:color w:val="0D0D0D" w:themeColor="text1" w:themeTint="F2"/>
          <w:sz w:val="32"/>
          <w:szCs w:val="32"/>
        </w:rPr>
      </w:pPr>
      <w:r w:rsidRPr="00EE5611">
        <w:rPr>
          <w:rStyle w:val="Strong"/>
          <w:rFonts w:ascii="Arial" w:hAnsi="Arial" w:cs="Arial"/>
          <w:color w:val="0D0D0D" w:themeColor="text1" w:themeTint="F2"/>
          <w:sz w:val="32"/>
          <w:szCs w:val="32"/>
        </w:rPr>
        <w:t>Honourable Members of the Portfolio Committee</w:t>
      </w:r>
    </w:p>
    <w:p w14:paraId="09E3BE51" w14:textId="77777777" w:rsidR="00F23D22" w:rsidRPr="00EE5611" w:rsidRDefault="00F23D22" w:rsidP="00EE5611">
      <w:pPr>
        <w:pStyle w:val="NormalWeb"/>
        <w:numPr>
          <w:ilvl w:val="0"/>
          <w:numId w:val="1"/>
        </w:numPr>
        <w:spacing w:line="360" w:lineRule="auto"/>
        <w:jc w:val="both"/>
        <w:rPr>
          <w:rFonts w:ascii="Arial" w:hAnsi="Arial" w:cs="Arial"/>
          <w:color w:val="0D0D0D" w:themeColor="text1" w:themeTint="F2"/>
          <w:sz w:val="32"/>
          <w:szCs w:val="32"/>
        </w:rPr>
      </w:pPr>
      <w:r w:rsidRPr="00EE5611">
        <w:rPr>
          <w:rStyle w:val="Strong"/>
          <w:rFonts w:ascii="Arial" w:hAnsi="Arial" w:cs="Arial"/>
          <w:color w:val="0D0D0D" w:themeColor="text1" w:themeTint="F2"/>
          <w:sz w:val="32"/>
          <w:szCs w:val="32"/>
        </w:rPr>
        <w:t>Women, Youth and Persons with Disabilities across our nation watching from home,</w:t>
      </w:r>
    </w:p>
    <w:p w14:paraId="1E4518CD" w14:textId="77777777" w:rsidR="00EE5611" w:rsidRPr="00EE5611" w:rsidRDefault="00F23D22" w:rsidP="00EE5611">
      <w:pPr>
        <w:pStyle w:val="NormalWeb"/>
        <w:numPr>
          <w:ilvl w:val="0"/>
          <w:numId w:val="1"/>
        </w:numPr>
        <w:spacing w:line="360" w:lineRule="auto"/>
        <w:jc w:val="both"/>
        <w:rPr>
          <w:rStyle w:val="Strong"/>
          <w:rFonts w:ascii="Arial" w:hAnsi="Arial" w:cs="Arial"/>
          <w:b w:val="0"/>
          <w:bCs w:val="0"/>
          <w:color w:val="0D0D0D" w:themeColor="text1" w:themeTint="F2"/>
          <w:sz w:val="32"/>
          <w:szCs w:val="32"/>
        </w:rPr>
      </w:pPr>
      <w:r w:rsidRPr="00EE5611">
        <w:rPr>
          <w:rStyle w:val="Strong"/>
          <w:rFonts w:ascii="Arial" w:hAnsi="Arial" w:cs="Arial"/>
          <w:color w:val="0D0D0D" w:themeColor="text1" w:themeTint="F2"/>
          <w:sz w:val="32"/>
          <w:szCs w:val="32"/>
        </w:rPr>
        <w:t>Distinguished guests in the gallery and the library,</w:t>
      </w:r>
      <w:r w:rsidR="00EE5611" w:rsidRPr="00EE5611">
        <w:rPr>
          <w:rStyle w:val="Strong"/>
          <w:rFonts w:ascii="Arial" w:hAnsi="Arial" w:cs="Arial"/>
          <w:color w:val="0D0D0D" w:themeColor="text1" w:themeTint="F2"/>
          <w:sz w:val="32"/>
          <w:szCs w:val="32"/>
        </w:rPr>
        <w:t xml:space="preserve"> </w:t>
      </w:r>
    </w:p>
    <w:p w14:paraId="0108DABC" w14:textId="0BBA7A90" w:rsidR="00F23D22" w:rsidRPr="00EE5611" w:rsidRDefault="00EE5611" w:rsidP="00EE5611">
      <w:pPr>
        <w:pStyle w:val="NormalWeb"/>
        <w:numPr>
          <w:ilvl w:val="0"/>
          <w:numId w:val="1"/>
        </w:numPr>
        <w:spacing w:line="360" w:lineRule="auto"/>
        <w:jc w:val="both"/>
        <w:rPr>
          <w:rFonts w:ascii="Arial" w:hAnsi="Arial" w:cs="Arial"/>
          <w:color w:val="0D0D0D" w:themeColor="text1" w:themeTint="F2"/>
          <w:sz w:val="32"/>
          <w:szCs w:val="32"/>
        </w:rPr>
      </w:pPr>
      <w:r w:rsidRPr="00EE5611">
        <w:rPr>
          <w:rStyle w:val="Strong"/>
          <w:rFonts w:ascii="Arial" w:hAnsi="Arial" w:cs="Arial"/>
          <w:color w:val="0D0D0D" w:themeColor="text1" w:themeTint="F2"/>
          <w:sz w:val="32"/>
          <w:szCs w:val="32"/>
        </w:rPr>
        <w:t>Fellow South Africans,</w:t>
      </w:r>
    </w:p>
    <w:p w14:paraId="4BBBFF57" w14:textId="77777777" w:rsidR="00F23D22" w:rsidRPr="00EE5611" w:rsidRDefault="00964684" w:rsidP="00EE5611">
      <w:pPr>
        <w:pStyle w:val="NormalWeb"/>
        <w:spacing w:line="360" w:lineRule="auto"/>
        <w:jc w:val="both"/>
        <w:rPr>
          <w:rFonts w:ascii="Arial" w:hAnsi="Arial" w:cs="Arial"/>
          <w:b/>
          <w:color w:val="0D0D0D" w:themeColor="text1" w:themeTint="F2"/>
          <w:sz w:val="32"/>
          <w:szCs w:val="32"/>
        </w:rPr>
      </w:pPr>
      <w:r w:rsidRPr="00EE5611">
        <w:rPr>
          <w:rFonts w:ascii="Arial" w:hAnsi="Arial" w:cs="Arial"/>
          <w:b/>
          <w:color w:val="0D0D0D" w:themeColor="text1" w:themeTint="F2"/>
          <w:sz w:val="32"/>
          <w:szCs w:val="32"/>
        </w:rPr>
        <w:t>Good Afternoon!</w:t>
      </w:r>
    </w:p>
    <w:p w14:paraId="063F8A6C" w14:textId="77777777" w:rsidR="00A428B8" w:rsidRPr="00AA0558" w:rsidRDefault="00A428B8" w:rsidP="00AA0558">
      <w:pPr>
        <w:pStyle w:val="NormalWeb"/>
        <w:numPr>
          <w:ilvl w:val="0"/>
          <w:numId w:val="10"/>
        </w:numPr>
        <w:shd w:val="pct10" w:color="auto" w:fill="auto"/>
        <w:spacing w:line="276" w:lineRule="auto"/>
        <w:jc w:val="both"/>
        <w:rPr>
          <w:rFonts w:ascii="Arial" w:hAnsi="Arial" w:cs="Arial"/>
          <w:b/>
          <w:color w:val="0D0D0D" w:themeColor="text1" w:themeTint="F2"/>
          <w:sz w:val="36"/>
          <w:szCs w:val="36"/>
        </w:rPr>
      </w:pPr>
      <w:r w:rsidRPr="00AA0558">
        <w:rPr>
          <w:rFonts w:ascii="Arial" w:hAnsi="Arial" w:cs="Arial"/>
          <w:b/>
          <w:color w:val="0D0D0D" w:themeColor="text1" w:themeTint="F2"/>
          <w:sz w:val="36"/>
          <w:szCs w:val="36"/>
        </w:rPr>
        <w:lastRenderedPageBreak/>
        <w:t xml:space="preserve">INTRODUCTION </w:t>
      </w:r>
    </w:p>
    <w:p w14:paraId="4EADF9B2" w14:textId="04A702BA" w:rsidR="00F23D22" w:rsidRPr="00AA0558" w:rsidRDefault="00197A0C" w:rsidP="00AA0558">
      <w:pPr>
        <w:spacing w:before="100" w:beforeAutospacing="1" w:after="100" w:afterAutospacing="1" w:line="276" w:lineRule="auto"/>
        <w:rPr>
          <w:rFonts w:ascii="Arial" w:eastAsia="Times New Roman" w:hAnsi="Arial" w:cs="Arial"/>
          <w:color w:val="0D0D0D" w:themeColor="text1" w:themeTint="F2"/>
          <w:sz w:val="36"/>
          <w:szCs w:val="36"/>
          <w:lang w:eastAsia="en-GB"/>
        </w:rPr>
      </w:pPr>
      <w:r w:rsidRPr="00AA0558">
        <w:rPr>
          <w:rFonts w:ascii="Arial" w:eastAsia="Times New Roman" w:hAnsi="Arial" w:cs="Arial"/>
          <w:color w:val="0D0D0D" w:themeColor="text1" w:themeTint="F2"/>
          <w:sz w:val="36"/>
          <w:szCs w:val="36"/>
          <w:lang w:val="en-GB" w:eastAsia="en-GB"/>
        </w:rPr>
        <w:t xml:space="preserve">It is with great honour and privilege </w:t>
      </w:r>
      <w:r w:rsidR="00F23D22" w:rsidRPr="00AA0558">
        <w:rPr>
          <w:rFonts w:ascii="Arial" w:eastAsia="Times New Roman" w:hAnsi="Arial" w:cs="Arial"/>
          <w:color w:val="0D0D0D" w:themeColor="text1" w:themeTint="F2"/>
          <w:sz w:val="36"/>
          <w:szCs w:val="36"/>
          <w:lang w:eastAsia="en-GB"/>
        </w:rPr>
        <w:t xml:space="preserve">that I rise to table </w:t>
      </w:r>
      <w:r w:rsidR="00A428B8" w:rsidRPr="00AA0558">
        <w:rPr>
          <w:rFonts w:ascii="Arial" w:eastAsia="Times New Roman" w:hAnsi="Arial" w:cs="Arial"/>
          <w:color w:val="0D0D0D" w:themeColor="text1" w:themeTint="F2"/>
          <w:sz w:val="36"/>
          <w:szCs w:val="36"/>
          <w:lang w:eastAsia="en-GB"/>
        </w:rPr>
        <w:t xml:space="preserve">the 2025/26 </w:t>
      </w:r>
      <w:r w:rsidR="00F23D22" w:rsidRPr="00AA0558">
        <w:rPr>
          <w:rFonts w:ascii="Arial" w:eastAsia="Times New Roman" w:hAnsi="Arial" w:cs="Arial"/>
          <w:color w:val="0D0D0D" w:themeColor="text1" w:themeTint="F2"/>
          <w:sz w:val="36"/>
          <w:szCs w:val="36"/>
          <w:lang w:eastAsia="en-GB"/>
        </w:rPr>
        <w:t>Budget Vote 20 on behalf of the Department in the Presidency responsible for Women, Youth</w:t>
      </w:r>
      <w:r w:rsidR="00964684" w:rsidRPr="00AA0558">
        <w:rPr>
          <w:rFonts w:ascii="Arial" w:eastAsia="Times New Roman" w:hAnsi="Arial" w:cs="Arial"/>
          <w:color w:val="0D0D0D" w:themeColor="text1" w:themeTint="F2"/>
          <w:sz w:val="36"/>
          <w:szCs w:val="36"/>
          <w:lang w:eastAsia="en-GB"/>
        </w:rPr>
        <w:t xml:space="preserve"> and Persons with Disabilities. </w:t>
      </w:r>
    </w:p>
    <w:p w14:paraId="7D441C7C" w14:textId="4BF59495" w:rsidR="00EE5611" w:rsidRPr="00AA0558" w:rsidRDefault="00F23D22" w:rsidP="00AA0558">
      <w:pPr>
        <w:pStyle w:val="NormalWeb"/>
        <w:spacing w:line="276" w:lineRule="auto"/>
        <w:rPr>
          <w:rFonts w:ascii="Arial" w:hAnsi="Arial" w:cs="Arial"/>
          <w:color w:val="0D0D0D" w:themeColor="text1" w:themeTint="F2"/>
          <w:sz w:val="36"/>
          <w:szCs w:val="36"/>
        </w:rPr>
      </w:pPr>
      <w:r w:rsidRPr="00AA0558">
        <w:rPr>
          <w:rFonts w:ascii="Arial" w:hAnsi="Arial" w:cs="Arial"/>
          <w:color w:val="0D0D0D" w:themeColor="text1" w:themeTint="F2"/>
          <w:sz w:val="36"/>
          <w:szCs w:val="36"/>
        </w:rPr>
        <w:t>We gather in this House during a year of profound remembrance and responsibility.</w:t>
      </w:r>
      <w:r w:rsidR="00AA0558">
        <w:rPr>
          <w:rFonts w:ascii="Arial" w:hAnsi="Arial" w:cs="Arial"/>
          <w:color w:val="0D0D0D" w:themeColor="text1" w:themeTint="F2"/>
          <w:sz w:val="36"/>
          <w:szCs w:val="36"/>
        </w:rPr>
        <w:t xml:space="preserve"> </w:t>
      </w:r>
      <w:r w:rsidRPr="00AA0558">
        <w:rPr>
          <w:rStyle w:val="Strong"/>
          <w:rFonts w:ascii="Arial" w:hAnsi="Arial" w:cs="Arial"/>
          <w:color w:val="0D0D0D" w:themeColor="text1" w:themeTint="F2"/>
          <w:sz w:val="36"/>
          <w:szCs w:val="36"/>
        </w:rPr>
        <w:t>Seventy years ago</w:t>
      </w:r>
      <w:r w:rsidRPr="00AA0558">
        <w:rPr>
          <w:rFonts w:ascii="Arial" w:hAnsi="Arial" w:cs="Arial"/>
          <w:color w:val="0D0D0D" w:themeColor="text1" w:themeTint="F2"/>
          <w:sz w:val="36"/>
          <w:szCs w:val="36"/>
        </w:rPr>
        <w:t xml:space="preserve">, the </w:t>
      </w:r>
      <w:r w:rsidRPr="00AA0558">
        <w:rPr>
          <w:rStyle w:val="Strong"/>
          <w:rFonts w:ascii="Arial" w:hAnsi="Arial" w:cs="Arial"/>
          <w:color w:val="0D0D0D" w:themeColor="text1" w:themeTint="F2"/>
          <w:sz w:val="36"/>
          <w:szCs w:val="36"/>
        </w:rPr>
        <w:t>Freedom Charter</w:t>
      </w:r>
      <w:r w:rsidRPr="00AA0558">
        <w:rPr>
          <w:rFonts w:ascii="Arial" w:hAnsi="Arial" w:cs="Arial"/>
          <w:color w:val="0D0D0D" w:themeColor="text1" w:themeTint="F2"/>
          <w:sz w:val="36"/>
          <w:szCs w:val="36"/>
        </w:rPr>
        <w:t>, proclaim</w:t>
      </w:r>
      <w:r w:rsidR="00EE5611" w:rsidRPr="00AA0558">
        <w:rPr>
          <w:rFonts w:ascii="Arial" w:hAnsi="Arial" w:cs="Arial"/>
          <w:color w:val="0D0D0D" w:themeColor="text1" w:themeTint="F2"/>
          <w:sz w:val="36"/>
          <w:szCs w:val="36"/>
        </w:rPr>
        <w:t>ed, “</w:t>
      </w:r>
      <w:r w:rsidR="00EE5611" w:rsidRPr="00AA0558">
        <w:rPr>
          <w:rStyle w:val="Emphasis"/>
          <w:rFonts w:ascii="Arial" w:hAnsi="Arial" w:cs="Arial"/>
          <w:b/>
          <w:color w:val="0D0D0D" w:themeColor="text1" w:themeTint="F2"/>
          <w:sz w:val="36"/>
          <w:szCs w:val="36"/>
        </w:rPr>
        <w:t>The People Shall Govern.”</w:t>
      </w:r>
    </w:p>
    <w:p w14:paraId="0350FECE" w14:textId="358217AE" w:rsidR="00F23D22" w:rsidRPr="00AA0558" w:rsidRDefault="00F23D22" w:rsidP="00AA0558">
      <w:pPr>
        <w:pStyle w:val="NormalWeb"/>
        <w:spacing w:line="276" w:lineRule="auto"/>
        <w:rPr>
          <w:rFonts w:ascii="Arial" w:hAnsi="Arial" w:cs="Arial"/>
          <w:color w:val="0D0D0D" w:themeColor="text1" w:themeTint="F2"/>
          <w:sz w:val="36"/>
          <w:szCs w:val="36"/>
        </w:rPr>
      </w:pPr>
      <w:r w:rsidRPr="00AA0558">
        <w:rPr>
          <w:rStyle w:val="Strong"/>
          <w:rFonts w:ascii="Arial" w:hAnsi="Arial" w:cs="Arial"/>
          <w:color w:val="0D0D0D" w:themeColor="text1" w:themeTint="F2"/>
          <w:sz w:val="36"/>
          <w:szCs w:val="36"/>
        </w:rPr>
        <w:t>Thirty years ago</w:t>
      </w:r>
      <w:r w:rsidRPr="00AA0558">
        <w:rPr>
          <w:rFonts w:ascii="Arial" w:hAnsi="Arial" w:cs="Arial"/>
          <w:color w:val="0D0D0D" w:themeColor="text1" w:themeTint="F2"/>
          <w:sz w:val="36"/>
          <w:szCs w:val="36"/>
        </w:rPr>
        <w:t>, we crossed the threshold of democracy,</w:t>
      </w:r>
      <w:r w:rsidR="00EE5611" w:rsidRPr="00AA0558">
        <w:rPr>
          <w:rFonts w:ascii="Arial" w:hAnsi="Arial" w:cs="Arial"/>
          <w:color w:val="0D0D0D" w:themeColor="text1" w:themeTint="F2"/>
          <w:sz w:val="36"/>
          <w:szCs w:val="36"/>
        </w:rPr>
        <w:t xml:space="preserve"> </w:t>
      </w:r>
      <w:r w:rsidRPr="00AA0558">
        <w:rPr>
          <w:rFonts w:ascii="Arial" w:hAnsi="Arial" w:cs="Arial"/>
          <w:color w:val="0D0D0D" w:themeColor="text1" w:themeTint="F2"/>
          <w:sz w:val="36"/>
          <w:szCs w:val="36"/>
        </w:rPr>
        <w:t xml:space="preserve">affirming that </w:t>
      </w:r>
      <w:r w:rsidRPr="00AA0558">
        <w:rPr>
          <w:rStyle w:val="Emphasis"/>
          <w:rFonts w:ascii="Arial" w:hAnsi="Arial" w:cs="Arial"/>
          <w:b/>
          <w:color w:val="0D0D0D" w:themeColor="text1" w:themeTint="F2"/>
          <w:sz w:val="36"/>
          <w:szCs w:val="36"/>
        </w:rPr>
        <w:t>The People Shall Govern</w:t>
      </w:r>
      <w:r w:rsidRPr="00AA0558">
        <w:rPr>
          <w:rFonts w:ascii="Arial" w:hAnsi="Arial" w:cs="Arial"/>
          <w:color w:val="0D0D0D" w:themeColor="text1" w:themeTint="F2"/>
          <w:sz w:val="36"/>
          <w:szCs w:val="36"/>
        </w:rPr>
        <w:t xml:space="preserve"> is not merely a historic slogan — it is a </w:t>
      </w:r>
      <w:r w:rsidR="00492007" w:rsidRPr="00AA0558">
        <w:rPr>
          <w:rFonts w:ascii="Arial" w:hAnsi="Arial" w:cs="Arial"/>
          <w:color w:val="0D0D0D" w:themeColor="text1" w:themeTint="F2"/>
          <w:sz w:val="36"/>
          <w:szCs w:val="36"/>
        </w:rPr>
        <w:t>constitutional</w:t>
      </w:r>
      <w:r w:rsidRPr="00AA0558">
        <w:rPr>
          <w:rFonts w:ascii="Arial" w:hAnsi="Arial" w:cs="Arial"/>
          <w:color w:val="0D0D0D" w:themeColor="text1" w:themeTint="F2"/>
          <w:sz w:val="36"/>
          <w:szCs w:val="36"/>
        </w:rPr>
        <w:t xml:space="preserve"> imperative.</w:t>
      </w:r>
    </w:p>
    <w:p w14:paraId="554BCFD8" w14:textId="60B4FC5F" w:rsidR="00F23D22" w:rsidRPr="00AA0558" w:rsidRDefault="00F23D22" w:rsidP="00AA0558">
      <w:pPr>
        <w:pStyle w:val="NormalWeb"/>
        <w:spacing w:line="276" w:lineRule="auto"/>
        <w:rPr>
          <w:rFonts w:ascii="Arial" w:hAnsi="Arial" w:cs="Arial"/>
          <w:color w:val="0D0D0D" w:themeColor="text1" w:themeTint="F2"/>
          <w:sz w:val="36"/>
          <w:szCs w:val="36"/>
        </w:rPr>
      </w:pPr>
      <w:r w:rsidRPr="00AA0558">
        <w:rPr>
          <w:rFonts w:ascii="Arial" w:hAnsi="Arial" w:cs="Arial"/>
          <w:color w:val="0D0D0D" w:themeColor="text1" w:themeTint="F2"/>
          <w:sz w:val="36"/>
          <w:szCs w:val="36"/>
        </w:rPr>
        <w:t xml:space="preserve">This Budget Vote </w:t>
      </w:r>
      <w:r w:rsidR="001D08F7">
        <w:rPr>
          <w:rFonts w:ascii="Arial" w:hAnsi="Arial" w:cs="Arial"/>
          <w:color w:val="0D0D0D" w:themeColor="text1" w:themeTint="F2"/>
          <w:sz w:val="36"/>
          <w:szCs w:val="36"/>
        </w:rPr>
        <w:t>presents an opportunity to</w:t>
      </w:r>
      <w:r w:rsidRPr="00AA0558">
        <w:rPr>
          <w:rFonts w:ascii="Arial" w:hAnsi="Arial" w:cs="Arial"/>
          <w:color w:val="0D0D0D" w:themeColor="text1" w:themeTint="F2"/>
          <w:sz w:val="36"/>
          <w:szCs w:val="36"/>
        </w:rPr>
        <w:t xml:space="preserve"> account — not only for what we have done, but for how far we have yet to go in realising the </w:t>
      </w:r>
      <w:r w:rsidR="00E34568" w:rsidRPr="00AA0558">
        <w:rPr>
          <w:rFonts w:ascii="Arial" w:hAnsi="Arial" w:cs="Arial"/>
          <w:color w:val="0D0D0D" w:themeColor="text1" w:themeTint="F2"/>
          <w:sz w:val="36"/>
          <w:szCs w:val="36"/>
        </w:rPr>
        <w:t xml:space="preserve">Freedom </w:t>
      </w:r>
      <w:r w:rsidRPr="00AA0558">
        <w:rPr>
          <w:rFonts w:ascii="Arial" w:hAnsi="Arial" w:cs="Arial"/>
          <w:color w:val="0D0D0D" w:themeColor="text1" w:themeTint="F2"/>
          <w:sz w:val="36"/>
          <w:szCs w:val="36"/>
        </w:rPr>
        <w:t>Charter’s demand that:</w:t>
      </w:r>
    </w:p>
    <w:p w14:paraId="6719F47D" w14:textId="2EFA480E" w:rsidR="001D08F7" w:rsidRPr="001D08F7" w:rsidRDefault="00F95EA4" w:rsidP="001D08F7">
      <w:pPr>
        <w:pStyle w:val="NormalWeb"/>
        <w:spacing w:line="276" w:lineRule="auto"/>
        <w:rPr>
          <w:rFonts w:ascii="Arial" w:hAnsi="Arial" w:cs="Arial"/>
          <w:b/>
          <w:color w:val="0D0D0D" w:themeColor="text1" w:themeTint="F2"/>
          <w:sz w:val="36"/>
          <w:szCs w:val="36"/>
        </w:rPr>
      </w:pPr>
      <w:r w:rsidRPr="00AA0558">
        <w:rPr>
          <w:rStyle w:val="Emphasis"/>
          <w:rFonts w:ascii="Arial" w:hAnsi="Arial" w:cs="Arial"/>
          <w:b/>
          <w:color w:val="0D0D0D" w:themeColor="text1" w:themeTint="F2"/>
          <w:sz w:val="36"/>
          <w:szCs w:val="36"/>
        </w:rPr>
        <w:t xml:space="preserve">The doors of learning and culture shall be opened. There shall be work and security. The people shall share in the country’s wealth. </w:t>
      </w:r>
      <w:r w:rsidR="00F23D22" w:rsidRPr="00AA0558">
        <w:rPr>
          <w:rStyle w:val="Emphasis"/>
          <w:rFonts w:ascii="Arial" w:hAnsi="Arial" w:cs="Arial"/>
          <w:b/>
          <w:color w:val="0D0D0D" w:themeColor="text1" w:themeTint="F2"/>
          <w:sz w:val="36"/>
          <w:szCs w:val="36"/>
        </w:rPr>
        <w:t>There</w:t>
      </w:r>
      <w:r w:rsidRPr="00AA0558">
        <w:rPr>
          <w:rStyle w:val="Emphasis"/>
          <w:rFonts w:ascii="Arial" w:hAnsi="Arial" w:cs="Arial"/>
          <w:b/>
          <w:color w:val="0D0D0D" w:themeColor="text1" w:themeTint="F2"/>
          <w:sz w:val="36"/>
          <w:szCs w:val="36"/>
        </w:rPr>
        <w:t xml:space="preserve"> shall be peace and friendship.”</w:t>
      </w:r>
    </w:p>
    <w:p w14:paraId="0CC014FE" w14:textId="77777777" w:rsidR="00456ADF" w:rsidRPr="00AA0558" w:rsidRDefault="00F23D22" w:rsidP="00AA0558">
      <w:pPr>
        <w:pStyle w:val="NormalWeb"/>
        <w:shd w:val="pct10" w:color="auto" w:fill="auto"/>
        <w:spacing w:line="276" w:lineRule="auto"/>
        <w:jc w:val="both"/>
        <w:rPr>
          <w:rStyle w:val="Strong"/>
          <w:rFonts w:ascii="Arial" w:hAnsi="Arial" w:cs="Arial"/>
          <w:sz w:val="36"/>
          <w:szCs w:val="36"/>
        </w:rPr>
      </w:pPr>
      <w:r w:rsidRPr="00AA0558">
        <w:rPr>
          <w:rStyle w:val="Strong"/>
          <w:rFonts w:ascii="Arial" w:hAnsi="Arial" w:cs="Arial"/>
          <w:sz w:val="36"/>
          <w:szCs w:val="36"/>
        </w:rPr>
        <w:t xml:space="preserve">SECTION 2: </w:t>
      </w:r>
      <w:r w:rsidR="00F95EA4" w:rsidRPr="00AA0558">
        <w:rPr>
          <w:rStyle w:val="Strong"/>
          <w:rFonts w:ascii="Arial" w:hAnsi="Arial" w:cs="Arial"/>
          <w:sz w:val="36"/>
          <w:szCs w:val="36"/>
        </w:rPr>
        <w:t>STRATEGIC PRIORITIES FOR 2025/26 FINANCIAL YEAR</w:t>
      </w:r>
    </w:p>
    <w:p w14:paraId="60459CE2" w14:textId="09E40C7F" w:rsidR="00F23D22" w:rsidRPr="00AA0558" w:rsidRDefault="00F95EA4" w:rsidP="00AA0558">
      <w:pPr>
        <w:pStyle w:val="NormalWeb"/>
        <w:shd w:val="pct10" w:color="auto" w:fill="auto"/>
        <w:spacing w:line="276" w:lineRule="auto"/>
        <w:jc w:val="both"/>
        <w:rPr>
          <w:rFonts w:ascii="Arial" w:hAnsi="Arial" w:cs="Arial"/>
          <w:b/>
          <w:bCs/>
          <w:sz w:val="36"/>
          <w:szCs w:val="36"/>
        </w:rPr>
      </w:pPr>
      <w:r w:rsidRPr="00AA0558">
        <w:rPr>
          <w:rStyle w:val="Strong"/>
          <w:rFonts w:ascii="Arial" w:hAnsi="Arial" w:cs="Arial"/>
          <w:sz w:val="36"/>
          <w:szCs w:val="36"/>
        </w:rPr>
        <w:t xml:space="preserve"> </w:t>
      </w:r>
      <w:r w:rsidR="00155B02" w:rsidRPr="00AA0558">
        <w:rPr>
          <w:rStyle w:val="Strong"/>
          <w:rFonts w:ascii="Arial" w:hAnsi="Arial" w:cs="Arial"/>
          <w:color w:val="FF0000"/>
          <w:sz w:val="36"/>
          <w:szCs w:val="36"/>
        </w:rPr>
        <w:t>2.1 STRATEGIC FRAMING – “THE PEOPLE'S PRIORITIES MUST BE THE NATION’S PRIORITIES”</w:t>
      </w:r>
    </w:p>
    <w:p w14:paraId="6AE1D7EA" w14:textId="77777777" w:rsidR="00116B1A" w:rsidRPr="00AA0558" w:rsidRDefault="00F95EA4" w:rsidP="00AA0558">
      <w:pPr>
        <w:pStyle w:val="NormalWeb"/>
        <w:spacing w:line="276" w:lineRule="auto"/>
        <w:jc w:val="both"/>
        <w:rPr>
          <w:rFonts w:ascii="Arial" w:hAnsi="Arial" w:cs="Arial"/>
          <w:color w:val="0D0D0D" w:themeColor="text1" w:themeTint="F2"/>
          <w:sz w:val="36"/>
          <w:szCs w:val="36"/>
        </w:rPr>
      </w:pPr>
      <w:r w:rsidRPr="00AA0558">
        <w:rPr>
          <w:rFonts w:ascii="Arial" w:hAnsi="Arial" w:cs="Arial"/>
          <w:b/>
          <w:bCs/>
          <w:color w:val="0D0D0D" w:themeColor="text1" w:themeTint="F2"/>
          <w:sz w:val="36"/>
          <w:szCs w:val="36"/>
        </w:rPr>
        <w:lastRenderedPageBreak/>
        <w:t>Chairperson,</w:t>
      </w:r>
      <w:r w:rsidRPr="00AA0558">
        <w:rPr>
          <w:rFonts w:ascii="Arial" w:hAnsi="Arial" w:cs="Arial"/>
          <w:color w:val="0D0D0D" w:themeColor="text1" w:themeTint="F2"/>
          <w:sz w:val="36"/>
          <w:szCs w:val="36"/>
        </w:rPr>
        <w:t xml:space="preserve"> </w:t>
      </w:r>
    </w:p>
    <w:p w14:paraId="69A083EF" w14:textId="189ACCE5" w:rsidR="00F95EA4" w:rsidRPr="005959F9" w:rsidRDefault="00492007" w:rsidP="00AA0558">
      <w:pPr>
        <w:pStyle w:val="NormalWeb"/>
        <w:spacing w:line="276" w:lineRule="auto"/>
        <w:jc w:val="both"/>
        <w:rPr>
          <w:rFonts w:ascii="Arial" w:hAnsi="Arial" w:cs="Arial"/>
          <w:b/>
          <w:bCs/>
          <w:color w:val="0D0D0D" w:themeColor="text1" w:themeTint="F2"/>
          <w:sz w:val="36"/>
          <w:szCs w:val="36"/>
        </w:rPr>
      </w:pPr>
      <w:r w:rsidRPr="00AA0558">
        <w:rPr>
          <w:rFonts w:ascii="Arial" w:hAnsi="Arial" w:cs="Arial"/>
          <w:color w:val="0D0D0D" w:themeColor="text1" w:themeTint="F2"/>
          <w:sz w:val="36"/>
          <w:szCs w:val="36"/>
        </w:rPr>
        <w:t>W</w:t>
      </w:r>
      <w:r w:rsidR="00F95EA4" w:rsidRPr="00AA0558">
        <w:rPr>
          <w:rFonts w:ascii="Arial" w:hAnsi="Arial" w:cs="Arial"/>
          <w:color w:val="0D0D0D" w:themeColor="text1" w:themeTint="F2"/>
          <w:sz w:val="36"/>
          <w:szCs w:val="36"/>
        </w:rPr>
        <w:t xml:space="preserve">e come to this House to affirm </w:t>
      </w:r>
      <w:r w:rsidR="00F95EA4" w:rsidRPr="005959F9">
        <w:rPr>
          <w:rFonts w:ascii="Arial" w:hAnsi="Arial" w:cs="Arial"/>
          <w:b/>
          <w:bCs/>
          <w:color w:val="0D0D0D" w:themeColor="text1" w:themeTint="F2"/>
          <w:sz w:val="36"/>
          <w:szCs w:val="36"/>
        </w:rPr>
        <w:t xml:space="preserve">five constitutional </w:t>
      </w:r>
      <w:r w:rsidR="005959F9" w:rsidRPr="005959F9">
        <w:rPr>
          <w:rFonts w:ascii="Arial" w:hAnsi="Arial" w:cs="Arial"/>
          <w:b/>
          <w:bCs/>
          <w:color w:val="0D0D0D" w:themeColor="text1" w:themeTint="F2"/>
          <w:sz w:val="36"/>
          <w:szCs w:val="36"/>
        </w:rPr>
        <w:t>imperatives:</w:t>
      </w:r>
    </w:p>
    <w:p w14:paraId="32279E4B" w14:textId="15FE7176" w:rsidR="00456ADF" w:rsidRDefault="00456ADF" w:rsidP="00AA0558">
      <w:pPr>
        <w:numPr>
          <w:ilvl w:val="0"/>
          <w:numId w:val="32"/>
        </w:numPr>
        <w:spacing w:after="0" w:line="276" w:lineRule="auto"/>
        <w:jc w:val="both"/>
        <w:rPr>
          <w:rFonts w:ascii="Arial" w:hAnsi="Arial" w:cs="Arial"/>
          <w:sz w:val="36"/>
          <w:szCs w:val="36"/>
        </w:rPr>
      </w:pPr>
      <w:r w:rsidRPr="00AA0558">
        <w:rPr>
          <w:rFonts w:ascii="Arial" w:hAnsi="Arial" w:cs="Arial"/>
          <w:sz w:val="36"/>
          <w:szCs w:val="36"/>
        </w:rPr>
        <w:t xml:space="preserve">That </w:t>
      </w:r>
      <w:r w:rsidR="00251070">
        <w:rPr>
          <w:rFonts w:ascii="Arial" w:hAnsi="Arial" w:cs="Arial"/>
          <w:b/>
          <w:bCs/>
          <w:sz w:val="36"/>
          <w:szCs w:val="36"/>
        </w:rPr>
        <w:t>the youth must rise as leaders, innovators, and builders of our economy.</w:t>
      </w:r>
    </w:p>
    <w:p w14:paraId="5152FAC8" w14:textId="32D09836" w:rsidR="001D08F7" w:rsidRPr="001D08F7" w:rsidRDefault="001D08F7" w:rsidP="001D08F7">
      <w:pPr>
        <w:numPr>
          <w:ilvl w:val="0"/>
          <w:numId w:val="32"/>
        </w:numPr>
        <w:spacing w:after="0" w:line="276" w:lineRule="auto"/>
        <w:jc w:val="both"/>
        <w:rPr>
          <w:rFonts w:ascii="Arial" w:hAnsi="Arial" w:cs="Arial"/>
          <w:sz w:val="36"/>
          <w:szCs w:val="36"/>
        </w:rPr>
      </w:pPr>
      <w:r w:rsidRPr="00AA0558">
        <w:rPr>
          <w:rFonts w:ascii="Arial" w:hAnsi="Arial" w:cs="Arial"/>
          <w:sz w:val="36"/>
          <w:szCs w:val="36"/>
        </w:rPr>
        <w:t xml:space="preserve">That </w:t>
      </w:r>
      <w:r w:rsidRPr="00243F8F">
        <w:rPr>
          <w:rFonts w:ascii="Arial" w:hAnsi="Arial" w:cs="Arial"/>
          <w:b/>
          <w:bCs/>
          <w:sz w:val="36"/>
          <w:szCs w:val="36"/>
        </w:rPr>
        <w:t>women constitute the very foundation of our economy</w:t>
      </w:r>
      <w:r w:rsidRPr="00AA0558">
        <w:rPr>
          <w:rFonts w:ascii="Arial" w:hAnsi="Arial" w:cs="Arial"/>
          <w:sz w:val="36"/>
          <w:szCs w:val="36"/>
        </w:rPr>
        <w:t xml:space="preserve"> and </w:t>
      </w:r>
      <w:r w:rsidRPr="00243F8F">
        <w:rPr>
          <w:rFonts w:ascii="Arial" w:hAnsi="Arial" w:cs="Arial"/>
          <w:b/>
          <w:bCs/>
          <w:sz w:val="36"/>
          <w:szCs w:val="36"/>
        </w:rPr>
        <w:t>national wellbeing.</w:t>
      </w:r>
    </w:p>
    <w:p w14:paraId="34F06915" w14:textId="77777777" w:rsidR="00456ADF" w:rsidRPr="00AA0558" w:rsidRDefault="00456ADF" w:rsidP="00AA0558">
      <w:pPr>
        <w:numPr>
          <w:ilvl w:val="0"/>
          <w:numId w:val="32"/>
        </w:numPr>
        <w:spacing w:after="0" w:line="276" w:lineRule="auto"/>
        <w:jc w:val="both"/>
        <w:rPr>
          <w:rFonts w:ascii="Arial" w:hAnsi="Arial" w:cs="Arial"/>
          <w:sz w:val="36"/>
          <w:szCs w:val="36"/>
        </w:rPr>
      </w:pPr>
      <w:r w:rsidRPr="00AA0558">
        <w:rPr>
          <w:rFonts w:ascii="Arial" w:hAnsi="Arial" w:cs="Arial"/>
          <w:sz w:val="36"/>
          <w:szCs w:val="36"/>
        </w:rPr>
        <w:t>That persons with disabilities are not a 'special category' — but equal citizens, rights-holders, and co-architects of our democracy.</w:t>
      </w:r>
    </w:p>
    <w:p w14:paraId="526D50C7" w14:textId="3FA04296" w:rsidR="00456ADF" w:rsidRPr="00AA0558" w:rsidRDefault="00456ADF" w:rsidP="00AA0558">
      <w:pPr>
        <w:numPr>
          <w:ilvl w:val="0"/>
          <w:numId w:val="32"/>
        </w:numPr>
        <w:spacing w:after="0" w:line="276" w:lineRule="auto"/>
        <w:jc w:val="both"/>
        <w:rPr>
          <w:rFonts w:ascii="Arial" w:hAnsi="Arial" w:cs="Arial"/>
          <w:sz w:val="36"/>
          <w:szCs w:val="36"/>
        </w:rPr>
      </w:pPr>
      <w:r w:rsidRPr="00AA0558">
        <w:rPr>
          <w:rFonts w:ascii="Arial" w:hAnsi="Arial" w:cs="Arial"/>
          <w:sz w:val="36"/>
          <w:szCs w:val="36"/>
        </w:rPr>
        <w:t xml:space="preserve">That state machinery must not reproduce exclusion — it must </w:t>
      </w:r>
      <w:r w:rsidR="00243F8F">
        <w:rPr>
          <w:rFonts w:ascii="Arial" w:hAnsi="Arial" w:cs="Arial"/>
          <w:sz w:val="36"/>
          <w:szCs w:val="36"/>
        </w:rPr>
        <w:t>serve as an</w:t>
      </w:r>
      <w:r w:rsidRPr="00AA0558">
        <w:rPr>
          <w:rFonts w:ascii="Arial" w:hAnsi="Arial" w:cs="Arial"/>
          <w:sz w:val="36"/>
          <w:szCs w:val="36"/>
        </w:rPr>
        <w:t xml:space="preserve"> engine of equality, and that</w:t>
      </w:r>
    </w:p>
    <w:p w14:paraId="46C0C3C6" w14:textId="1A906D03" w:rsidR="00456ADF" w:rsidRPr="00AA0558" w:rsidRDefault="00456ADF" w:rsidP="00AA0558">
      <w:pPr>
        <w:numPr>
          <w:ilvl w:val="0"/>
          <w:numId w:val="32"/>
        </w:numPr>
        <w:spacing w:after="0" w:line="276" w:lineRule="auto"/>
        <w:jc w:val="both"/>
        <w:rPr>
          <w:rFonts w:ascii="Arial" w:hAnsi="Arial" w:cs="Arial"/>
          <w:sz w:val="36"/>
          <w:szCs w:val="36"/>
        </w:rPr>
      </w:pPr>
      <w:r w:rsidRPr="00AA0558">
        <w:rPr>
          <w:rFonts w:ascii="Arial" w:hAnsi="Arial" w:cs="Arial"/>
          <w:sz w:val="36"/>
          <w:szCs w:val="36"/>
        </w:rPr>
        <w:t xml:space="preserve">Our public </w:t>
      </w:r>
      <w:proofErr w:type="gramStart"/>
      <w:r w:rsidRPr="00AA0558">
        <w:rPr>
          <w:rFonts w:ascii="Arial" w:hAnsi="Arial" w:cs="Arial"/>
          <w:sz w:val="36"/>
          <w:szCs w:val="36"/>
        </w:rPr>
        <w:t>budgets  are</w:t>
      </w:r>
      <w:proofErr w:type="gramEnd"/>
      <w:r w:rsidRPr="00AA0558">
        <w:rPr>
          <w:rFonts w:ascii="Arial" w:hAnsi="Arial" w:cs="Arial"/>
          <w:sz w:val="36"/>
          <w:szCs w:val="36"/>
        </w:rPr>
        <w:t xml:space="preserve"> instruments of transformation</w:t>
      </w:r>
      <w:r w:rsidR="00251070">
        <w:rPr>
          <w:rFonts w:ascii="Arial" w:hAnsi="Arial" w:cs="Arial"/>
          <w:sz w:val="36"/>
          <w:szCs w:val="36"/>
        </w:rPr>
        <w:t xml:space="preserve"> for all of us</w:t>
      </w:r>
      <w:r w:rsidRPr="00AA0558">
        <w:rPr>
          <w:rFonts w:ascii="Arial" w:hAnsi="Arial" w:cs="Arial"/>
          <w:sz w:val="36"/>
          <w:szCs w:val="36"/>
        </w:rPr>
        <w:t xml:space="preserve">. </w:t>
      </w:r>
      <w:r w:rsidRPr="00AA0558">
        <w:rPr>
          <w:rFonts w:ascii="Arial" w:hAnsi="Arial" w:cs="Arial"/>
          <w:b/>
          <w:sz w:val="36"/>
          <w:szCs w:val="36"/>
        </w:rPr>
        <w:t xml:space="preserve">They must be gender, youth and disability responsive. </w:t>
      </w:r>
    </w:p>
    <w:p w14:paraId="7030BDDA" w14:textId="77777777" w:rsidR="00243F8F" w:rsidRDefault="00243F8F" w:rsidP="00AA0558">
      <w:pPr>
        <w:spacing w:after="240" w:line="276" w:lineRule="auto"/>
        <w:jc w:val="both"/>
        <w:rPr>
          <w:rFonts w:ascii="Arial" w:hAnsi="Arial" w:cs="Arial"/>
          <w:b/>
          <w:sz w:val="36"/>
          <w:szCs w:val="36"/>
        </w:rPr>
      </w:pPr>
    </w:p>
    <w:p w14:paraId="66FFC7D4" w14:textId="3BC37D73" w:rsidR="00251070" w:rsidRPr="00251070" w:rsidRDefault="00251070" w:rsidP="00AA0558">
      <w:pPr>
        <w:spacing w:after="240" w:line="276" w:lineRule="auto"/>
        <w:jc w:val="both"/>
        <w:rPr>
          <w:rFonts w:ascii="Arial" w:hAnsi="Arial" w:cs="Arial"/>
          <w:bCs/>
          <w:sz w:val="36"/>
          <w:szCs w:val="36"/>
        </w:rPr>
      </w:pPr>
      <w:r w:rsidRPr="00251070">
        <w:rPr>
          <w:rFonts w:ascii="Arial" w:hAnsi="Arial" w:cs="Arial"/>
          <w:bCs/>
          <w:sz w:val="36"/>
          <w:szCs w:val="36"/>
        </w:rPr>
        <w:t xml:space="preserve">Therefore, honorable members, this budget vote is a call to action. </w:t>
      </w:r>
    </w:p>
    <w:p w14:paraId="6C8020F0" w14:textId="050371C8" w:rsidR="00116B1A" w:rsidRPr="00AA0558" w:rsidRDefault="00F95EA4" w:rsidP="00AA0558">
      <w:pPr>
        <w:spacing w:after="240" w:line="276" w:lineRule="auto"/>
        <w:jc w:val="both"/>
        <w:rPr>
          <w:rFonts w:ascii="Arial" w:hAnsi="Arial" w:cs="Arial"/>
          <w:sz w:val="36"/>
          <w:szCs w:val="36"/>
        </w:rPr>
      </w:pPr>
      <w:r w:rsidRPr="00AA0558">
        <w:rPr>
          <w:rFonts w:ascii="Arial" w:hAnsi="Arial" w:cs="Arial"/>
          <w:sz w:val="36"/>
          <w:szCs w:val="36"/>
        </w:rPr>
        <w:t xml:space="preserve">Importantly, our very existence as a department is informed by a realization by successive administrations that, despite the existence of other departments and their programmes, vulnerable groups require a dedicated catalyst to take extraordinary measures to rally all of government and all of society behind a cohesive transformation agenda that </w:t>
      </w:r>
      <w:r w:rsidRPr="00AA0558">
        <w:rPr>
          <w:rFonts w:ascii="Arial" w:hAnsi="Arial" w:cs="Arial"/>
          <w:sz w:val="36"/>
          <w:szCs w:val="36"/>
        </w:rPr>
        <w:lastRenderedPageBreak/>
        <w:t xml:space="preserve">transcends </w:t>
      </w:r>
      <w:r w:rsidR="00533CDA" w:rsidRPr="00AA0558">
        <w:rPr>
          <w:rFonts w:ascii="Arial" w:hAnsi="Arial" w:cs="Arial"/>
          <w:sz w:val="36"/>
          <w:szCs w:val="36"/>
        </w:rPr>
        <w:t>just</w:t>
      </w:r>
      <w:r w:rsidRPr="00AA0558">
        <w:rPr>
          <w:rFonts w:ascii="Arial" w:hAnsi="Arial" w:cs="Arial"/>
          <w:sz w:val="36"/>
          <w:szCs w:val="36"/>
        </w:rPr>
        <w:t xml:space="preserve"> compliance.</w:t>
      </w:r>
      <w:r w:rsidR="00EE5611" w:rsidRPr="00AA0558">
        <w:rPr>
          <w:rFonts w:ascii="Arial" w:hAnsi="Arial" w:cs="Arial"/>
          <w:sz w:val="36"/>
          <w:szCs w:val="36"/>
        </w:rPr>
        <w:t xml:space="preserve"> This is at the core of our mandate.</w:t>
      </w:r>
    </w:p>
    <w:p w14:paraId="2B6084EC" w14:textId="70A5D557" w:rsidR="00116B1A" w:rsidRPr="00AA0558" w:rsidRDefault="00F95EA4" w:rsidP="00AA0558">
      <w:pPr>
        <w:spacing w:line="276" w:lineRule="auto"/>
        <w:jc w:val="both"/>
        <w:rPr>
          <w:rFonts w:ascii="Arial" w:hAnsi="Arial" w:cs="Arial"/>
          <w:bCs/>
          <w:sz w:val="36"/>
          <w:szCs w:val="36"/>
        </w:rPr>
      </w:pPr>
      <w:r w:rsidRPr="00AA0558">
        <w:rPr>
          <w:rFonts w:ascii="Arial" w:hAnsi="Arial" w:cs="Arial"/>
          <w:sz w:val="36"/>
          <w:szCs w:val="36"/>
        </w:rPr>
        <w:t>Our budget vote statement follows the tabling of our Strategic Plan and Annual Performance Plan, both of which articulate our department’s unique value-addition and strict alignment to the vision in the National Development Plan (NDP)</w:t>
      </w:r>
      <w:r w:rsidR="00EE5611" w:rsidRPr="00AA0558">
        <w:rPr>
          <w:rFonts w:ascii="Arial" w:hAnsi="Arial" w:cs="Arial"/>
          <w:sz w:val="36"/>
          <w:szCs w:val="36"/>
        </w:rPr>
        <w:t>, the 7</w:t>
      </w:r>
      <w:r w:rsidR="00EE5611" w:rsidRPr="00AA0558">
        <w:rPr>
          <w:rFonts w:ascii="Arial" w:hAnsi="Arial" w:cs="Arial"/>
          <w:sz w:val="36"/>
          <w:szCs w:val="36"/>
          <w:vertAlign w:val="superscript"/>
        </w:rPr>
        <w:t>th</w:t>
      </w:r>
      <w:r w:rsidR="00EE5611" w:rsidRPr="00AA0558">
        <w:rPr>
          <w:rFonts w:ascii="Arial" w:hAnsi="Arial" w:cs="Arial"/>
          <w:sz w:val="36"/>
          <w:szCs w:val="36"/>
        </w:rPr>
        <w:t xml:space="preserve"> Administration Priorities</w:t>
      </w:r>
      <w:r w:rsidRPr="00AA0558">
        <w:rPr>
          <w:rFonts w:ascii="Arial" w:hAnsi="Arial" w:cs="Arial"/>
          <w:sz w:val="36"/>
          <w:szCs w:val="36"/>
        </w:rPr>
        <w:t xml:space="preserve"> as outlined in the Medi</w:t>
      </w:r>
      <w:r w:rsidR="00AF5D7E" w:rsidRPr="00AA0558">
        <w:rPr>
          <w:rFonts w:ascii="Arial" w:hAnsi="Arial" w:cs="Arial"/>
          <w:sz w:val="36"/>
          <w:szCs w:val="36"/>
        </w:rPr>
        <w:t xml:space="preserve">um-Term Development Plan (MTDP), </w:t>
      </w:r>
      <w:r w:rsidR="00EE5611" w:rsidRPr="00AA0558">
        <w:rPr>
          <w:rFonts w:ascii="Arial" w:hAnsi="Arial" w:cs="Arial"/>
          <w:bCs/>
          <w:sz w:val="36"/>
          <w:szCs w:val="36"/>
        </w:rPr>
        <w:t>international protocols,</w:t>
      </w:r>
      <w:r w:rsidR="00AF5D7E" w:rsidRPr="00AA0558">
        <w:rPr>
          <w:rFonts w:ascii="Arial" w:hAnsi="Arial" w:cs="Arial"/>
          <w:bCs/>
          <w:sz w:val="36"/>
          <w:szCs w:val="36"/>
        </w:rPr>
        <w:t xml:space="preserve"> G20</w:t>
      </w:r>
      <w:r w:rsidR="00EE5611" w:rsidRPr="00AA0558">
        <w:rPr>
          <w:rFonts w:ascii="Arial" w:hAnsi="Arial" w:cs="Arial"/>
          <w:bCs/>
          <w:sz w:val="36"/>
          <w:szCs w:val="36"/>
        </w:rPr>
        <w:t xml:space="preserve"> priorities</w:t>
      </w:r>
      <w:r w:rsidR="00533CDA" w:rsidRPr="00AA0558">
        <w:rPr>
          <w:rFonts w:ascii="Arial" w:hAnsi="Arial" w:cs="Arial"/>
          <w:bCs/>
          <w:sz w:val="36"/>
          <w:szCs w:val="36"/>
        </w:rPr>
        <w:t xml:space="preserve"> and our Constitution</w:t>
      </w:r>
      <w:r w:rsidR="00AF5D7E" w:rsidRPr="00AA0558">
        <w:rPr>
          <w:rFonts w:ascii="Arial" w:hAnsi="Arial" w:cs="Arial"/>
          <w:bCs/>
          <w:sz w:val="36"/>
          <w:szCs w:val="36"/>
        </w:rPr>
        <w:t>.</w:t>
      </w:r>
    </w:p>
    <w:p w14:paraId="449E4704" w14:textId="7A8A884C" w:rsidR="00AA0558" w:rsidRDefault="00AA0558" w:rsidP="00AA0558">
      <w:pPr>
        <w:spacing w:line="276" w:lineRule="auto"/>
        <w:jc w:val="both"/>
        <w:rPr>
          <w:rFonts w:ascii="Arial" w:hAnsi="Arial" w:cs="Arial"/>
          <w:color w:val="0D0D0D" w:themeColor="text1" w:themeTint="F2"/>
          <w:sz w:val="36"/>
          <w:szCs w:val="36"/>
        </w:rPr>
      </w:pPr>
      <w:r w:rsidRPr="00AA0558">
        <w:rPr>
          <w:rFonts w:ascii="Arial" w:hAnsi="Arial" w:cs="Arial"/>
          <w:color w:val="0D0D0D" w:themeColor="text1" w:themeTint="F2"/>
          <w:sz w:val="36"/>
          <w:szCs w:val="36"/>
        </w:rPr>
        <w:t xml:space="preserve">Over the next five years, including the current financial year, our department’s primary focus will be on </w:t>
      </w:r>
      <w:r w:rsidR="001D08F7" w:rsidRPr="001D08F7">
        <w:rPr>
          <w:rFonts w:ascii="Arial" w:hAnsi="Arial" w:cs="Arial"/>
          <w:b/>
          <w:bCs/>
          <w:color w:val="0D0D0D" w:themeColor="text1" w:themeTint="F2"/>
          <w:sz w:val="36"/>
          <w:szCs w:val="36"/>
        </w:rPr>
        <w:t>five</w:t>
      </w:r>
      <w:r w:rsidRPr="001D08F7">
        <w:rPr>
          <w:rFonts w:ascii="Arial" w:hAnsi="Arial" w:cs="Arial"/>
          <w:b/>
          <w:bCs/>
          <w:color w:val="0D0D0D" w:themeColor="text1" w:themeTint="F2"/>
          <w:sz w:val="36"/>
          <w:szCs w:val="36"/>
        </w:rPr>
        <w:t xml:space="preserve"> broad strategic imperatives:</w:t>
      </w:r>
    </w:p>
    <w:p w14:paraId="530ADADC" w14:textId="77777777" w:rsidR="00AA0558" w:rsidRDefault="00AA0558" w:rsidP="00AA0558">
      <w:pPr>
        <w:spacing w:line="276" w:lineRule="auto"/>
        <w:jc w:val="both"/>
        <w:rPr>
          <w:rFonts w:ascii="Arial" w:hAnsi="Arial" w:cs="Arial"/>
          <w:color w:val="0D0D0D" w:themeColor="text1" w:themeTint="F2"/>
          <w:sz w:val="36"/>
          <w:szCs w:val="36"/>
        </w:rPr>
      </w:pPr>
    </w:p>
    <w:p w14:paraId="33015E47" w14:textId="77777777" w:rsidR="00AA0558" w:rsidRPr="001D08F7" w:rsidRDefault="00DE6CE8" w:rsidP="00AA0558">
      <w:pPr>
        <w:pStyle w:val="ListParagraph"/>
        <w:numPr>
          <w:ilvl w:val="0"/>
          <w:numId w:val="33"/>
        </w:numPr>
        <w:spacing w:line="276" w:lineRule="auto"/>
        <w:jc w:val="both"/>
        <w:rPr>
          <w:rFonts w:ascii="Arial" w:hAnsi="Arial" w:cs="Arial"/>
          <w:sz w:val="36"/>
          <w:szCs w:val="36"/>
        </w:rPr>
      </w:pPr>
      <w:r w:rsidRPr="001D08F7">
        <w:rPr>
          <w:rFonts w:ascii="Arial" w:hAnsi="Arial" w:cs="Arial"/>
          <w:b/>
          <w:sz w:val="36"/>
          <w:szCs w:val="36"/>
        </w:rPr>
        <w:t>FIRST PRIORITY:</w:t>
      </w:r>
      <w:r w:rsidRPr="001D08F7">
        <w:rPr>
          <w:rFonts w:ascii="Arial" w:hAnsi="Arial" w:cs="Arial"/>
          <w:sz w:val="36"/>
          <w:szCs w:val="36"/>
        </w:rPr>
        <w:t xml:space="preserve"> </w:t>
      </w:r>
      <w:r w:rsidR="00EE5611" w:rsidRPr="001D08F7">
        <w:rPr>
          <w:rFonts w:ascii="Arial" w:hAnsi="Arial" w:cs="Arial"/>
          <w:sz w:val="36"/>
          <w:szCs w:val="36"/>
        </w:rPr>
        <w:t>First is t</w:t>
      </w:r>
      <w:r w:rsidR="00C84A10" w:rsidRPr="001D08F7">
        <w:rPr>
          <w:rFonts w:ascii="Arial" w:hAnsi="Arial" w:cs="Arial"/>
          <w:sz w:val="36"/>
          <w:szCs w:val="36"/>
        </w:rPr>
        <w:t xml:space="preserve">o </w:t>
      </w:r>
      <w:r w:rsidR="00C84A10" w:rsidRPr="001D08F7">
        <w:rPr>
          <w:rFonts w:ascii="Arial" w:hAnsi="Arial" w:cs="Arial"/>
          <w:b/>
          <w:sz w:val="36"/>
          <w:szCs w:val="36"/>
        </w:rPr>
        <w:t>accelerate the realization of Rights</w:t>
      </w:r>
      <w:r w:rsidR="00C84A10" w:rsidRPr="001D08F7">
        <w:rPr>
          <w:rFonts w:ascii="Arial" w:hAnsi="Arial" w:cs="Arial"/>
          <w:sz w:val="36"/>
          <w:szCs w:val="36"/>
        </w:rPr>
        <w:t xml:space="preserve"> </w:t>
      </w:r>
      <w:r w:rsidR="009A28E6" w:rsidRPr="001D08F7">
        <w:rPr>
          <w:rFonts w:ascii="Arial" w:hAnsi="Arial" w:cs="Arial"/>
          <w:sz w:val="36"/>
          <w:szCs w:val="36"/>
        </w:rPr>
        <w:t>for targeted groups</w:t>
      </w:r>
      <w:r w:rsidR="00C84A10" w:rsidRPr="001D08F7">
        <w:rPr>
          <w:rFonts w:ascii="Arial" w:hAnsi="Arial" w:cs="Arial"/>
          <w:sz w:val="36"/>
          <w:szCs w:val="36"/>
        </w:rPr>
        <w:t xml:space="preserve"> </w:t>
      </w:r>
      <w:r w:rsidR="0088433F" w:rsidRPr="001D08F7">
        <w:rPr>
          <w:rFonts w:ascii="Arial" w:hAnsi="Arial" w:cs="Arial"/>
          <w:b/>
          <w:sz w:val="36"/>
          <w:szCs w:val="36"/>
        </w:rPr>
        <w:t>through advocacy and mainstreaming</w:t>
      </w:r>
      <w:r w:rsidR="00C84A10" w:rsidRPr="001D08F7">
        <w:rPr>
          <w:rFonts w:ascii="Arial" w:hAnsi="Arial" w:cs="Arial"/>
          <w:sz w:val="36"/>
          <w:szCs w:val="36"/>
        </w:rPr>
        <w:t xml:space="preserve">, </w:t>
      </w:r>
      <w:r w:rsidR="00C84A10" w:rsidRPr="001D08F7">
        <w:rPr>
          <w:rFonts w:ascii="Arial" w:hAnsi="Arial" w:cs="Arial"/>
          <w:b/>
          <w:sz w:val="36"/>
          <w:szCs w:val="36"/>
        </w:rPr>
        <w:t>not only in principle</w:t>
      </w:r>
      <w:r w:rsidR="00C84A10" w:rsidRPr="001D08F7">
        <w:rPr>
          <w:rFonts w:ascii="Arial" w:hAnsi="Arial" w:cs="Arial"/>
          <w:sz w:val="36"/>
          <w:szCs w:val="36"/>
        </w:rPr>
        <w:t xml:space="preserve">, but in </w:t>
      </w:r>
      <w:r w:rsidR="00C84A10" w:rsidRPr="001D08F7">
        <w:rPr>
          <w:rFonts w:ascii="Arial" w:hAnsi="Arial" w:cs="Arial"/>
          <w:b/>
          <w:sz w:val="36"/>
          <w:szCs w:val="36"/>
        </w:rPr>
        <w:t xml:space="preserve">practice through </w:t>
      </w:r>
      <w:r w:rsidR="00222B6C" w:rsidRPr="001D08F7">
        <w:rPr>
          <w:rFonts w:ascii="Arial" w:hAnsi="Arial" w:cs="Arial"/>
          <w:b/>
          <w:sz w:val="36"/>
          <w:szCs w:val="36"/>
        </w:rPr>
        <w:t xml:space="preserve">bold </w:t>
      </w:r>
      <w:r w:rsidR="00C84A10" w:rsidRPr="001D08F7">
        <w:rPr>
          <w:rFonts w:ascii="Arial" w:hAnsi="Arial" w:cs="Arial"/>
          <w:b/>
          <w:sz w:val="36"/>
          <w:szCs w:val="36"/>
        </w:rPr>
        <w:t>policy, legislati</w:t>
      </w:r>
      <w:r w:rsidR="00AA0558" w:rsidRPr="001D08F7">
        <w:rPr>
          <w:rFonts w:ascii="Arial" w:hAnsi="Arial" w:cs="Arial"/>
          <w:b/>
          <w:sz w:val="36"/>
          <w:szCs w:val="36"/>
        </w:rPr>
        <w:t>ve</w:t>
      </w:r>
      <w:r w:rsidR="00C84A10" w:rsidRPr="001D08F7">
        <w:rPr>
          <w:rFonts w:ascii="Arial" w:hAnsi="Arial" w:cs="Arial"/>
          <w:b/>
          <w:sz w:val="36"/>
          <w:szCs w:val="36"/>
        </w:rPr>
        <w:t xml:space="preserve"> </w:t>
      </w:r>
      <w:r w:rsidR="0088433F" w:rsidRPr="001D08F7">
        <w:rPr>
          <w:rFonts w:ascii="Arial" w:hAnsi="Arial" w:cs="Arial"/>
          <w:b/>
          <w:sz w:val="36"/>
          <w:szCs w:val="36"/>
        </w:rPr>
        <w:t xml:space="preserve">frameworks, </w:t>
      </w:r>
      <w:r w:rsidR="00C84A10" w:rsidRPr="001D08F7">
        <w:rPr>
          <w:rFonts w:ascii="Arial" w:hAnsi="Arial" w:cs="Arial"/>
          <w:b/>
          <w:sz w:val="36"/>
          <w:szCs w:val="36"/>
        </w:rPr>
        <w:t xml:space="preserve">strategies and </w:t>
      </w:r>
      <w:proofErr w:type="gramStart"/>
      <w:r w:rsidR="00C84A10" w:rsidRPr="001D08F7">
        <w:rPr>
          <w:rFonts w:ascii="Arial" w:hAnsi="Arial" w:cs="Arial"/>
          <w:b/>
          <w:sz w:val="36"/>
          <w:szCs w:val="36"/>
        </w:rPr>
        <w:t>programmes;</w:t>
      </w:r>
      <w:proofErr w:type="gramEnd"/>
    </w:p>
    <w:p w14:paraId="1CEE4F78" w14:textId="77777777" w:rsidR="00AA0558" w:rsidRPr="001D08F7" w:rsidRDefault="00AA0558" w:rsidP="00AA0558">
      <w:pPr>
        <w:pStyle w:val="ListParagraph"/>
        <w:spacing w:line="276" w:lineRule="auto"/>
        <w:jc w:val="both"/>
        <w:rPr>
          <w:rFonts w:ascii="Arial" w:hAnsi="Arial" w:cs="Arial"/>
          <w:sz w:val="36"/>
          <w:szCs w:val="36"/>
        </w:rPr>
      </w:pPr>
    </w:p>
    <w:p w14:paraId="659E4336" w14:textId="77777777" w:rsidR="00AA0558" w:rsidRPr="001D08F7" w:rsidRDefault="00AA0558" w:rsidP="00AA0558">
      <w:pPr>
        <w:pStyle w:val="ListParagraph"/>
        <w:numPr>
          <w:ilvl w:val="0"/>
          <w:numId w:val="33"/>
        </w:numPr>
        <w:spacing w:line="276" w:lineRule="auto"/>
        <w:jc w:val="both"/>
        <w:rPr>
          <w:rFonts w:ascii="Arial" w:hAnsi="Arial" w:cs="Arial"/>
          <w:sz w:val="36"/>
          <w:szCs w:val="36"/>
        </w:rPr>
      </w:pPr>
      <w:r w:rsidRPr="001D08F7">
        <w:rPr>
          <w:rFonts w:ascii="Arial" w:hAnsi="Arial" w:cs="Arial"/>
          <w:b/>
          <w:sz w:val="36"/>
          <w:szCs w:val="36"/>
        </w:rPr>
        <w:t>SECOND PRIORITY:</w:t>
      </w:r>
      <w:r w:rsidRPr="001D08F7">
        <w:rPr>
          <w:rFonts w:ascii="Arial" w:hAnsi="Arial" w:cs="Arial"/>
          <w:sz w:val="36"/>
          <w:szCs w:val="36"/>
        </w:rPr>
        <w:t xml:space="preserve"> Secondly, leveraging on existing laws and masterplans, we will drive structural and institutional transformation by ensuring that the </w:t>
      </w:r>
      <w:r w:rsidRPr="001D08F7">
        <w:rPr>
          <w:rFonts w:ascii="Arial" w:hAnsi="Arial" w:cs="Arial"/>
          <w:b/>
          <w:sz w:val="36"/>
          <w:szCs w:val="36"/>
        </w:rPr>
        <w:t>socio-economic empowerment of vulnerable groups is not an afterthought</w:t>
      </w:r>
      <w:r w:rsidRPr="001D08F7">
        <w:rPr>
          <w:rFonts w:ascii="Arial" w:hAnsi="Arial" w:cs="Arial"/>
          <w:sz w:val="36"/>
          <w:szCs w:val="36"/>
        </w:rPr>
        <w:t xml:space="preserve">, but an embedded and </w:t>
      </w:r>
      <w:r w:rsidRPr="001D08F7">
        <w:rPr>
          <w:rFonts w:ascii="Arial" w:hAnsi="Arial" w:cs="Arial"/>
          <w:sz w:val="36"/>
          <w:szCs w:val="36"/>
        </w:rPr>
        <w:lastRenderedPageBreak/>
        <w:t>enforceable target at all levels of government as well as within the private sector.</w:t>
      </w:r>
    </w:p>
    <w:p w14:paraId="038551C0" w14:textId="77777777" w:rsidR="00AA0558" w:rsidRPr="001D08F7" w:rsidRDefault="00AA0558" w:rsidP="00AA0558">
      <w:pPr>
        <w:pStyle w:val="ListParagraph"/>
        <w:rPr>
          <w:rFonts w:ascii="Arial" w:hAnsi="Arial" w:cs="Arial"/>
          <w:b/>
          <w:sz w:val="36"/>
          <w:szCs w:val="36"/>
        </w:rPr>
      </w:pPr>
    </w:p>
    <w:p w14:paraId="338080E0" w14:textId="77777777" w:rsidR="00AA0558" w:rsidRPr="001D08F7" w:rsidRDefault="00DE6CE8" w:rsidP="00AA0558">
      <w:pPr>
        <w:pStyle w:val="ListParagraph"/>
        <w:numPr>
          <w:ilvl w:val="0"/>
          <w:numId w:val="33"/>
        </w:numPr>
        <w:spacing w:line="276" w:lineRule="auto"/>
        <w:jc w:val="both"/>
        <w:rPr>
          <w:rFonts w:ascii="Arial" w:hAnsi="Arial" w:cs="Arial"/>
          <w:sz w:val="36"/>
          <w:szCs w:val="36"/>
        </w:rPr>
      </w:pPr>
      <w:r w:rsidRPr="001D08F7">
        <w:rPr>
          <w:rFonts w:ascii="Arial" w:hAnsi="Arial" w:cs="Arial"/>
          <w:b/>
          <w:sz w:val="36"/>
          <w:szCs w:val="36"/>
        </w:rPr>
        <w:t>THIRD PRIORITY:</w:t>
      </w:r>
      <w:r w:rsidRPr="001D08F7">
        <w:rPr>
          <w:rFonts w:ascii="Arial" w:hAnsi="Arial" w:cs="Arial"/>
          <w:sz w:val="36"/>
          <w:szCs w:val="36"/>
        </w:rPr>
        <w:t xml:space="preserve"> </w:t>
      </w:r>
      <w:r w:rsidR="00AA0558" w:rsidRPr="001D08F7">
        <w:rPr>
          <w:rFonts w:ascii="Arial" w:hAnsi="Arial" w:cs="Arial"/>
          <w:sz w:val="36"/>
          <w:szCs w:val="36"/>
        </w:rPr>
        <w:t xml:space="preserve">Thirdly, </w:t>
      </w:r>
      <w:proofErr w:type="gramStart"/>
      <w:r w:rsidR="00AA0558" w:rsidRPr="001D08F7">
        <w:rPr>
          <w:rFonts w:ascii="Arial" w:hAnsi="Arial" w:cs="Arial"/>
          <w:sz w:val="36"/>
          <w:szCs w:val="36"/>
        </w:rPr>
        <w:t>We</w:t>
      </w:r>
      <w:proofErr w:type="gramEnd"/>
      <w:r w:rsidR="00AA0558" w:rsidRPr="001D08F7">
        <w:rPr>
          <w:rFonts w:ascii="Arial" w:hAnsi="Arial" w:cs="Arial"/>
          <w:sz w:val="36"/>
          <w:szCs w:val="36"/>
        </w:rPr>
        <w:t xml:space="preserve"> will strengthen research, coordination, monitoring, and evaluation to enable evidence-based programming and ensure that we measure what </w:t>
      </w:r>
      <w:proofErr w:type="gramStart"/>
      <w:r w:rsidR="00AA0558" w:rsidRPr="001D08F7">
        <w:rPr>
          <w:rFonts w:ascii="Arial" w:hAnsi="Arial" w:cs="Arial"/>
          <w:sz w:val="36"/>
          <w:szCs w:val="36"/>
        </w:rPr>
        <w:t>actually matters</w:t>
      </w:r>
      <w:proofErr w:type="gramEnd"/>
      <w:r w:rsidR="00AA0558" w:rsidRPr="001D08F7">
        <w:rPr>
          <w:rFonts w:ascii="Arial" w:hAnsi="Arial" w:cs="Arial"/>
          <w:sz w:val="36"/>
          <w:szCs w:val="36"/>
        </w:rPr>
        <w:t xml:space="preserve"> by focusing on output-based key performance indicators rather than merely tracking inputs.</w:t>
      </w:r>
    </w:p>
    <w:p w14:paraId="63DCF03B" w14:textId="77777777" w:rsidR="00AA0558" w:rsidRPr="001D08F7" w:rsidRDefault="00AA0558" w:rsidP="00AA0558">
      <w:pPr>
        <w:pStyle w:val="ListParagraph"/>
        <w:rPr>
          <w:rFonts w:ascii="Arial" w:hAnsi="Arial" w:cs="Arial"/>
          <w:b/>
          <w:bCs/>
          <w:sz w:val="36"/>
          <w:szCs w:val="36"/>
        </w:rPr>
      </w:pPr>
    </w:p>
    <w:p w14:paraId="036DB93E" w14:textId="77777777" w:rsidR="00AA0558" w:rsidRPr="001D08F7" w:rsidRDefault="00533CDA" w:rsidP="00AA0558">
      <w:pPr>
        <w:pStyle w:val="ListParagraph"/>
        <w:numPr>
          <w:ilvl w:val="0"/>
          <w:numId w:val="33"/>
        </w:numPr>
        <w:spacing w:line="276" w:lineRule="auto"/>
        <w:jc w:val="both"/>
        <w:rPr>
          <w:rFonts w:ascii="Arial" w:hAnsi="Arial" w:cs="Arial"/>
          <w:sz w:val="36"/>
          <w:szCs w:val="36"/>
        </w:rPr>
      </w:pPr>
      <w:r w:rsidRPr="001D08F7">
        <w:rPr>
          <w:rFonts w:ascii="Arial" w:hAnsi="Arial" w:cs="Arial"/>
          <w:b/>
          <w:bCs/>
          <w:sz w:val="36"/>
          <w:szCs w:val="36"/>
        </w:rPr>
        <w:t>FOURTH PRIORITY:</w:t>
      </w:r>
      <w:r w:rsidR="00AE1577" w:rsidRPr="001D08F7">
        <w:rPr>
          <w:rFonts w:ascii="Arial" w:hAnsi="Arial" w:cs="Arial"/>
          <w:b/>
          <w:bCs/>
          <w:sz w:val="36"/>
          <w:szCs w:val="36"/>
        </w:rPr>
        <w:t xml:space="preserve"> </w:t>
      </w:r>
      <w:r w:rsidR="009A28E6" w:rsidRPr="001D08F7">
        <w:rPr>
          <w:rFonts w:ascii="Arial" w:hAnsi="Arial" w:cs="Arial"/>
          <w:b/>
          <w:bCs/>
          <w:sz w:val="36"/>
          <w:szCs w:val="36"/>
        </w:rPr>
        <w:t xml:space="preserve">Fourth </w:t>
      </w:r>
      <w:r w:rsidR="009A28E6" w:rsidRPr="001D08F7">
        <w:rPr>
          <w:rFonts w:ascii="Arial" w:hAnsi="Arial" w:cs="Arial"/>
          <w:sz w:val="36"/>
          <w:szCs w:val="36"/>
        </w:rPr>
        <w:t>is to s</w:t>
      </w:r>
      <w:r w:rsidRPr="001D08F7">
        <w:rPr>
          <w:rFonts w:ascii="Arial" w:hAnsi="Arial" w:cs="Arial"/>
          <w:sz w:val="36"/>
          <w:szCs w:val="36"/>
        </w:rPr>
        <w:t xml:space="preserve">trengthen </w:t>
      </w:r>
      <w:r w:rsidR="009A28E6" w:rsidRPr="001D08F7">
        <w:rPr>
          <w:rFonts w:ascii="Arial" w:hAnsi="Arial" w:cs="Arial"/>
          <w:sz w:val="36"/>
          <w:szCs w:val="36"/>
        </w:rPr>
        <w:t>t</w:t>
      </w:r>
      <w:r w:rsidRPr="001D08F7">
        <w:rPr>
          <w:rFonts w:ascii="Arial" w:hAnsi="Arial" w:cs="Arial"/>
          <w:sz w:val="36"/>
          <w:szCs w:val="36"/>
        </w:rPr>
        <w:t>echnological</w:t>
      </w:r>
      <w:r w:rsidR="009A28E6" w:rsidRPr="001D08F7">
        <w:rPr>
          <w:rFonts w:ascii="Arial" w:hAnsi="Arial" w:cs="Arial"/>
          <w:sz w:val="36"/>
          <w:szCs w:val="36"/>
        </w:rPr>
        <w:t xml:space="preserve"> capabilities to ensure automation of our internal systems to improve our service offerings as well elevate education, awareness and use of technology for our vulnerable group.</w:t>
      </w:r>
      <w:r w:rsidR="009A28E6" w:rsidRPr="001D08F7">
        <w:rPr>
          <w:rFonts w:ascii="Arial" w:hAnsi="Arial" w:cs="Arial"/>
          <w:b/>
          <w:bCs/>
          <w:sz w:val="36"/>
          <w:szCs w:val="36"/>
        </w:rPr>
        <w:t xml:space="preserve"> </w:t>
      </w:r>
    </w:p>
    <w:p w14:paraId="23683732" w14:textId="77777777" w:rsidR="00AA0558" w:rsidRPr="001D08F7" w:rsidRDefault="00AA0558" w:rsidP="00AA0558">
      <w:pPr>
        <w:pStyle w:val="ListParagraph"/>
        <w:rPr>
          <w:rFonts w:ascii="Arial" w:hAnsi="Arial" w:cs="Arial"/>
          <w:sz w:val="36"/>
          <w:szCs w:val="36"/>
        </w:rPr>
      </w:pPr>
    </w:p>
    <w:p w14:paraId="3A8AC5FC" w14:textId="73710B53" w:rsidR="00A237AB" w:rsidRPr="001D08F7" w:rsidRDefault="00222B6C" w:rsidP="00AA0558">
      <w:pPr>
        <w:pStyle w:val="ListParagraph"/>
        <w:numPr>
          <w:ilvl w:val="0"/>
          <w:numId w:val="33"/>
        </w:numPr>
        <w:spacing w:line="276" w:lineRule="auto"/>
        <w:jc w:val="both"/>
        <w:rPr>
          <w:rFonts w:ascii="Arial" w:hAnsi="Arial" w:cs="Arial"/>
          <w:sz w:val="36"/>
          <w:szCs w:val="36"/>
        </w:rPr>
      </w:pPr>
      <w:r w:rsidRPr="001D08F7">
        <w:rPr>
          <w:rFonts w:ascii="Arial" w:hAnsi="Arial" w:cs="Arial"/>
          <w:sz w:val="36"/>
          <w:szCs w:val="36"/>
        </w:rPr>
        <w:t xml:space="preserve"> </w:t>
      </w:r>
      <w:r w:rsidR="00DE6CE8" w:rsidRPr="001D08F7">
        <w:rPr>
          <w:rFonts w:ascii="Arial" w:hAnsi="Arial" w:cs="Arial"/>
          <w:b/>
          <w:sz w:val="36"/>
          <w:szCs w:val="36"/>
        </w:rPr>
        <w:t>F</w:t>
      </w:r>
      <w:r w:rsidR="00533CDA" w:rsidRPr="001D08F7">
        <w:rPr>
          <w:rFonts w:ascii="Arial" w:hAnsi="Arial" w:cs="Arial"/>
          <w:b/>
          <w:sz w:val="36"/>
          <w:szCs w:val="36"/>
        </w:rPr>
        <w:t>IFTH</w:t>
      </w:r>
      <w:r w:rsidR="00DE6CE8" w:rsidRPr="001D08F7">
        <w:rPr>
          <w:rFonts w:ascii="Arial" w:hAnsi="Arial" w:cs="Arial"/>
          <w:b/>
          <w:sz w:val="36"/>
          <w:szCs w:val="36"/>
        </w:rPr>
        <w:t xml:space="preserve"> PRIORITY:</w:t>
      </w:r>
      <w:r w:rsidR="00DE6CE8" w:rsidRPr="001D08F7">
        <w:rPr>
          <w:rFonts w:ascii="Arial" w:hAnsi="Arial" w:cs="Arial"/>
          <w:sz w:val="36"/>
          <w:szCs w:val="36"/>
        </w:rPr>
        <w:t xml:space="preserve"> </w:t>
      </w:r>
      <w:r w:rsidR="00AE1577" w:rsidRPr="001D08F7">
        <w:rPr>
          <w:rFonts w:ascii="Arial" w:hAnsi="Arial" w:cs="Arial"/>
          <w:b/>
          <w:bCs/>
          <w:sz w:val="36"/>
          <w:szCs w:val="36"/>
        </w:rPr>
        <w:t>o</w:t>
      </w:r>
      <w:r w:rsidR="00533CDA" w:rsidRPr="001D08F7">
        <w:rPr>
          <w:rFonts w:ascii="Arial" w:hAnsi="Arial" w:cs="Arial"/>
          <w:b/>
          <w:bCs/>
          <w:sz w:val="36"/>
          <w:szCs w:val="36"/>
        </w:rPr>
        <w:t>ur Fifth</w:t>
      </w:r>
      <w:r w:rsidR="00DE6CE8" w:rsidRPr="001D08F7">
        <w:rPr>
          <w:rFonts w:ascii="Arial" w:hAnsi="Arial" w:cs="Arial"/>
          <w:b/>
          <w:bCs/>
          <w:sz w:val="36"/>
          <w:szCs w:val="36"/>
        </w:rPr>
        <w:t xml:space="preserve"> Strategic Imperative focus </w:t>
      </w:r>
      <w:r w:rsidR="00DE6CE8" w:rsidRPr="001D08F7">
        <w:rPr>
          <w:rFonts w:ascii="Arial" w:hAnsi="Arial" w:cs="Arial"/>
          <w:sz w:val="36"/>
          <w:szCs w:val="36"/>
        </w:rPr>
        <w:t xml:space="preserve">will be on modeling, coordinating and mainstreaming of </w:t>
      </w:r>
      <w:r w:rsidRPr="001D08F7">
        <w:rPr>
          <w:rFonts w:ascii="Arial" w:hAnsi="Arial" w:cs="Arial"/>
          <w:sz w:val="36"/>
          <w:szCs w:val="36"/>
        </w:rPr>
        <w:t xml:space="preserve">Catalytic and Strategic </w:t>
      </w:r>
      <w:r w:rsidR="00DE6CE8" w:rsidRPr="001D08F7">
        <w:rPr>
          <w:rFonts w:ascii="Arial" w:hAnsi="Arial" w:cs="Arial"/>
          <w:sz w:val="36"/>
          <w:szCs w:val="36"/>
        </w:rPr>
        <w:t xml:space="preserve">Projects aimed to establish </w:t>
      </w:r>
      <w:r w:rsidR="00530769" w:rsidRPr="001D08F7">
        <w:rPr>
          <w:rFonts w:ascii="Arial" w:hAnsi="Arial" w:cs="Arial"/>
          <w:sz w:val="36"/>
          <w:szCs w:val="36"/>
        </w:rPr>
        <w:t xml:space="preserve">empowerment </w:t>
      </w:r>
      <w:r w:rsidR="00DE6CE8" w:rsidRPr="001D08F7">
        <w:rPr>
          <w:rFonts w:ascii="Arial" w:hAnsi="Arial" w:cs="Arial"/>
          <w:sz w:val="36"/>
          <w:szCs w:val="36"/>
        </w:rPr>
        <w:t>exit p</w:t>
      </w:r>
      <w:r w:rsidRPr="001D08F7">
        <w:rPr>
          <w:rFonts w:ascii="Arial" w:hAnsi="Arial" w:cs="Arial"/>
          <w:sz w:val="36"/>
          <w:szCs w:val="36"/>
        </w:rPr>
        <w:t xml:space="preserve">athways and </w:t>
      </w:r>
      <w:r w:rsidR="00DE6CE8" w:rsidRPr="001D08F7">
        <w:rPr>
          <w:rFonts w:ascii="Arial" w:hAnsi="Arial" w:cs="Arial"/>
          <w:sz w:val="36"/>
          <w:szCs w:val="36"/>
        </w:rPr>
        <w:t xml:space="preserve">pipeline interventions for </w:t>
      </w:r>
      <w:r w:rsidR="00D51121" w:rsidRPr="001D08F7">
        <w:rPr>
          <w:rFonts w:ascii="Arial" w:hAnsi="Arial" w:cs="Arial"/>
          <w:sz w:val="36"/>
          <w:szCs w:val="36"/>
        </w:rPr>
        <w:t>sectors we are leading</w:t>
      </w:r>
      <w:r w:rsidR="00A237AB" w:rsidRPr="001D08F7">
        <w:rPr>
          <w:rFonts w:ascii="Arial" w:hAnsi="Arial" w:cs="Arial"/>
          <w:sz w:val="36"/>
          <w:szCs w:val="36"/>
        </w:rPr>
        <w:t xml:space="preserve"> through emerging industrialists’ apprenticeships programmes</w:t>
      </w:r>
      <w:r w:rsidR="00DE6CE8" w:rsidRPr="001D08F7">
        <w:rPr>
          <w:rFonts w:ascii="Arial" w:hAnsi="Arial" w:cs="Arial"/>
          <w:sz w:val="36"/>
          <w:szCs w:val="36"/>
        </w:rPr>
        <w:t xml:space="preserve">. </w:t>
      </w:r>
    </w:p>
    <w:p w14:paraId="057D22F8" w14:textId="77777777" w:rsidR="00AA0558" w:rsidRPr="00AA0558" w:rsidRDefault="00AA0558" w:rsidP="00AA0558">
      <w:pPr>
        <w:spacing w:line="276" w:lineRule="auto"/>
        <w:jc w:val="both"/>
        <w:rPr>
          <w:rFonts w:ascii="Arial" w:hAnsi="Arial" w:cs="Arial"/>
          <w:color w:val="0D0D0D" w:themeColor="text1" w:themeTint="F2"/>
          <w:sz w:val="36"/>
          <w:szCs w:val="36"/>
        </w:rPr>
      </w:pPr>
    </w:p>
    <w:p w14:paraId="78DA2EFB" w14:textId="77777777" w:rsidR="00155B02" w:rsidRPr="00AA0558" w:rsidRDefault="00155B02" w:rsidP="00AA0558">
      <w:pPr>
        <w:pStyle w:val="ListParagraph"/>
        <w:shd w:val="pct10" w:color="auto" w:fill="auto"/>
        <w:spacing w:line="276" w:lineRule="auto"/>
        <w:ind w:left="90"/>
        <w:jc w:val="both"/>
        <w:rPr>
          <w:rFonts w:ascii="Arial" w:hAnsi="Arial" w:cs="Arial"/>
          <w:b/>
          <w:sz w:val="36"/>
          <w:szCs w:val="36"/>
        </w:rPr>
      </w:pPr>
      <w:r w:rsidRPr="00AA0558">
        <w:rPr>
          <w:rFonts w:ascii="Arial" w:hAnsi="Arial" w:cs="Arial"/>
          <w:b/>
          <w:sz w:val="36"/>
          <w:szCs w:val="36"/>
        </w:rPr>
        <w:t xml:space="preserve">2.2 </w:t>
      </w:r>
      <w:r w:rsidRPr="00AA0558">
        <w:rPr>
          <w:rFonts w:ascii="Arial" w:hAnsi="Arial" w:cs="Arial"/>
          <w:b/>
          <w:color w:val="FF0000"/>
          <w:sz w:val="36"/>
          <w:szCs w:val="36"/>
        </w:rPr>
        <w:t>DEPARTMENTAL BUDGET ALLOCATIONS BY PROGRAMME</w:t>
      </w:r>
    </w:p>
    <w:p w14:paraId="65495C9A" w14:textId="77777777" w:rsidR="00A237AB" w:rsidRPr="00AA0558" w:rsidRDefault="00F23D22" w:rsidP="00AA0558">
      <w:pPr>
        <w:pStyle w:val="NormalWeb"/>
        <w:spacing w:line="276" w:lineRule="auto"/>
        <w:jc w:val="both"/>
        <w:rPr>
          <w:rFonts w:ascii="Arial" w:hAnsi="Arial" w:cs="Arial"/>
          <w:b/>
          <w:sz w:val="36"/>
          <w:szCs w:val="36"/>
        </w:rPr>
      </w:pPr>
      <w:r w:rsidRPr="00AA0558">
        <w:rPr>
          <w:rFonts w:ascii="Arial" w:hAnsi="Arial" w:cs="Arial"/>
          <w:b/>
          <w:sz w:val="36"/>
          <w:szCs w:val="36"/>
        </w:rPr>
        <w:lastRenderedPageBreak/>
        <w:t>C</w:t>
      </w:r>
      <w:r w:rsidR="00530769" w:rsidRPr="00AA0558">
        <w:rPr>
          <w:rFonts w:ascii="Arial" w:hAnsi="Arial" w:cs="Arial"/>
          <w:b/>
          <w:sz w:val="36"/>
          <w:szCs w:val="36"/>
        </w:rPr>
        <w:t>hairperson,</w:t>
      </w:r>
    </w:p>
    <w:p w14:paraId="4FB10DFA" w14:textId="77777777" w:rsidR="00116B1A" w:rsidRPr="00AA0558" w:rsidRDefault="00D27CB3" w:rsidP="00AA0558">
      <w:pPr>
        <w:pStyle w:val="NormalWeb"/>
        <w:spacing w:line="276" w:lineRule="auto"/>
        <w:jc w:val="both"/>
        <w:rPr>
          <w:rStyle w:val="Strong"/>
          <w:rFonts w:ascii="Arial" w:hAnsi="Arial" w:cs="Arial"/>
          <w:sz w:val="36"/>
          <w:szCs w:val="36"/>
        </w:rPr>
      </w:pPr>
      <w:r w:rsidRPr="00AA0558">
        <w:rPr>
          <w:rFonts w:ascii="Arial" w:hAnsi="Arial" w:cs="Arial"/>
          <w:sz w:val="36"/>
          <w:szCs w:val="36"/>
        </w:rPr>
        <w:t xml:space="preserve">The </w:t>
      </w:r>
      <w:r w:rsidRPr="00AA0558">
        <w:rPr>
          <w:rFonts w:ascii="Arial" w:hAnsi="Arial" w:cs="Arial"/>
          <w:b/>
          <w:sz w:val="36"/>
          <w:szCs w:val="36"/>
        </w:rPr>
        <w:t>Department</w:t>
      </w:r>
      <w:r w:rsidRPr="00AA0558">
        <w:rPr>
          <w:rFonts w:ascii="Arial" w:hAnsi="Arial" w:cs="Arial"/>
          <w:sz w:val="36"/>
          <w:szCs w:val="36"/>
        </w:rPr>
        <w:t xml:space="preserve"> and its </w:t>
      </w:r>
      <w:r w:rsidRPr="00AA0558">
        <w:rPr>
          <w:rFonts w:ascii="Arial" w:hAnsi="Arial" w:cs="Arial"/>
          <w:b/>
          <w:sz w:val="36"/>
          <w:szCs w:val="36"/>
        </w:rPr>
        <w:t>entities</w:t>
      </w:r>
      <w:r w:rsidRPr="00AA0558">
        <w:rPr>
          <w:rFonts w:ascii="Arial" w:hAnsi="Arial" w:cs="Arial"/>
          <w:sz w:val="36"/>
          <w:szCs w:val="36"/>
        </w:rPr>
        <w:t xml:space="preserve"> for </w:t>
      </w:r>
      <w:r w:rsidR="003173EA" w:rsidRPr="00AA0558">
        <w:rPr>
          <w:rFonts w:ascii="Arial" w:hAnsi="Arial" w:cs="Arial"/>
          <w:b/>
          <w:sz w:val="36"/>
          <w:szCs w:val="36"/>
        </w:rPr>
        <w:t>2025/26 financial year</w:t>
      </w:r>
      <w:r w:rsidR="003173EA" w:rsidRPr="00AA0558">
        <w:rPr>
          <w:rFonts w:ascii="Arial" w:hAnsi="Arial" w:cs="Arial"/>
          <w:sz w:val="36"/>
          <w:szCs w:val="36"/>
        </w:rPr>
        <w:t xml:space="preserve"> </w:t>
      </w:r>
      <w:r w:rsidRPr="00AA0558">
        <w:rPr>
          <w:rFonts w:ascii="Arial" w:hAnsi="Arial" w:cs="Arial"/>
          <w:sz w:val="36"/>
          <w:szCs w:val="36"/>
        </w:rPr>
        <w:t xml:space="preserve">has been </w:t>
      </w:r>
      <w:r w:rsidRPr="00AA0558">
        <w:rPr>
          <w:rFonts w:ascii="Arial" w:hAnsi="Arial" w:cs="Arial"/>
          <w:b/>
          <w:sz w:val="36"/>
          <w:szCs w:val="36"/>
        </w:rPr>
        <w:t xml:space="preserve">allocated a total appropriation </w:t>
      </w:r>
      <w:r w:rsidR="00155B02" w:rsidRPr="00AA0558">
        <w:rPr>
          <w:rFonts w:ascii="Arial" w:hAnsi="Arial" w:cs="Arial"/>
          <w:b/>
          <w:sz w:val="36"/>
          <w:szCs w:val="36"/>
        </w:rPr>
        <w:t>budget of</w:t>
      </w:r>
      <w:r w:rsidRPr="00AA0558">
        <w:rPr>
          <w:rFonts w:ascii="Arial" w:hAnsi="Arial" w:cs="Arial"/>
          <w:b/>
          <w:sz w:val="36"/>
          <w:szCs w:val="36"/>
        </w:rPr>
        <w:t xml:space="preserve"> R1</w:t>
      </w:r>
      <w:r w:rsidR="005A02AA" w:rsidRPr="00AA0558">
        <w:rPr>
          <w:rFonts w:ascii="Arial" w:hAnsi="Arial" w:cs="Arial"/>
          <w:b/>
          <w:sz w:val="36"/>
          <w:szCs w:val="36"/>
        </w:rPr>
        <w:t>.36</w:t>
      </w:r>
      <w:r w:rsidRPr="00AA0558">
        <w:rPr>
          <w:rFonts w:ascii="Arial" w:hAnsi="Arial" w:cs="Arial"/>
          <w:b/>
          <w:sz w:val="36"/>
          <w:szCs w:val="36"/>
        </w:rPr>
        <w:t xml:space="preserve"> billion</w:t>
      </w:r>
      <w:r w:rsidRPr="00AA0558">
        <w:rPr>
          <w:rFonts w:ascii="Arial" w:hAnsi="Arial" w:cs="Arial"/>
          <w:sz w:val="36"/>
          <w:szCs w:val="36"/>
        </w:rPr>
        <w:t xml:space="preserve">, where </w:t>
      </w:r>
      <w:r w:rsidRPr="00AA0558">
        <w:rPr>
          <w:rFonts w:ascii="Arial" w:hAnsi="Arial" w:cs="Arial"/>
          <w:b/>
          <w:sz w:val="36"/>
          <w:szCs w:val="36"/>
        </w:rPr>
        <w:t xml:space="preserve">82,4% </w:t>
      </w:r>
      <w:r w:rsidR="002B43E7" w:rsidRPr="00AA0558">
        <w:rPr>
          <w:rFonts w:ascii="Arial" w:hAnsi="Arial" w:cs="Arial"/>
          <w:b/>
          <w:sz w:val="36"/>
          <w:szCs w:val="36"/>
        </w:rPr>
        <w:t>which is</w:t>
      </w:r>
      <w:r w:rsidRPr="00AA0558">
        <w:rPr>
          <w:rFonts w:ascii="Arial" w:hAnsi="Arial" w:cs="Arial"/>
          <w:b/>
          <w:sz w:val="36"/>
          <w:szCs w:val="36"/>
        </w:rPr>
        <w:t xml:space="preserve"> R1.1 billion</w:t>
      </w:r>
      <w:r w:rsidRPr="00AA0558">
        <w:rPr>
          <w:rFonts w:ascii="Arial" w:hAnsi="Arial" w:cs="Arial"/>
          <w:sz w:val="36"/>
          <w:szCs w:val="36"/>
        </w:rPr>
        <w:t xml:space="preserve"> is </w:t>
      </w:r>
      <w:r w:rsidR="00155B02" w:rsidRPr="00AA0558">
        <w:rPr>
          <w:rFonts w:ascii="Arial" w:hAnsi="Arial" w:cs="Arial"/>
          <w:sz w:val="36"/>
          <w:szCs w:val="36"/>
        </w:rPr>
        <w:t>for</w:t>
      </w:r>
      <w:r w:rsidRPr="00AA0558">
        <w:rPr>
          <w:rFonts w:ascii="Arial" w:hAnsi="Arial" w:cs="Arial"/>
          <w:sz w:val="36"/>
          <w:szCs w:val="36"/>
        </w:rPr>
        <w:t xml:space="preserve"> transfers to </w:t>
      </w:r>
      <w:r w:rsidRPr="00AA0558">
        <w:rPr>
          <w:rFonts w:ascii="Arial" w:hAnsi="Arial" w:cs="Arial"/>
          <w:b/>
          <w:sz w:val="36"/>
          <w:szCs w:val="36"/>
        </w:rPr>
        <w:t>the National Youth Development Agency</w:t>
      </w:r>
      <w:r w:rsidRPr="00AA0558">
        <w:rPr>
          <w:rFonts w:ascii="Arial" w:hAnsi="Arial" w:cs="Arial"/>
          <w:sz w:val="36"/>
          <w:szCs w:val="36"/>
        </w:rPr>
        <w:t xml:space="preserve"> (NYDA)</w:t>
      </w:r>
      <w:r w:rsidR="00155B02" w:rsidRPr="00AA0558">
        <w:rPr>
          <w:rFonts w:ascii="Arial" w:hAnsi="Arial" w:cs="Arial"/>
          <w:sz w:val="36"/>
          <w:szCs w:val="36"/>
        </w:rPr>
        <w:t xml:space="preserve"> </w:t>
      </w:r>
      <w:r w:rsidRPr="00AA0558">
        <w:rPr>
          <w:rFonts w:ascii="Arial" w:hAnsi="Arial" w:cs="Arial"/>
          <w:sz w:val="36"/>
          <w:szCs w:val="36"/>
        </w:rPr>
        <w:t xml:space="preserve">and </w:t>
      </w:r>
      <w:r w:rsidRPr="00AA0558">
        <w:rPr>
          <w:rFonts w:ascii="Arial" w:hAnsi="Arial" w:cs="Arial"/>
          <w:b/>
          <w:sz w:val="36"/>
          <w:szCs w:val="36"/>
        </w:rPr>
        <w:t>Commission for Gender Equality (CGE)</w:t>
      </w:r>
      <w:r w:rsidRPr="00AA0558">
        <w:rPr>
          <w:rFonts w:ascii="Arial" w:hAnsi="Arial" w:cs="Arial"/>
          <w:sz w:val="36"/>
          <w:szCs w:val="36"/>
        </w:rPr>
        <w:t xml:space="preserve">.   </w:t>
      </w:r>
      <w:r w:rsidR="00155B02" w:rsidRPr="00AA0558">
        <w:rPr>
          <w:rFonts w:ascii="Arial" w:hAnsi="Arial" w:cs="Arial"/>
          <w:sz w:val="36"/>
          <w:szCs w:val="36"/>
        </w:rPr>
        <w:t xml:space="preserve">The NYDA is allocated </w:t>
      </w:r>
      <w:r w:rsidR="00155B02" w:rsidRPr="00AA0558">
        <w:rPr>
          <w:rFonts w:ascii="Arial" w:hAnsi="Arial" w:cs="Arial"/>
          <w:b/>
          <w:sz w:val="36"/>
          <w:szCs w:val="36"/>
        </w:rPr>
        <w:t>R1 billion (93.1%)</w:t>
      </w:r>
      <w:r w:rsidR="00155B02" w:rsidRPr="00AA0558">
        <w:rPr>
          <w:rFonts w:ascii="Arial" w:hAnsi="Arial" w:cs="Arial"/>
          <w:sz w:val="36"/>
          <w:szCs w:val="36"/>
        </w:rPr>
        <w:t xml:space="preserve"> while the CGE is allocated </w:t>
      </w:r>
      <w:r w:rsidR="00155B02" w:rsidRPr="00AA0558">
        <w:rPr>
          <w:rFonts w:ascii="Arial" w:hAnsi="Arial" w:cs="Arial"/>
          <w:b/>
          <w:sz w:val="36"/>
          <w:szCs w:val="36"/>
        </w:rPr>
        <w:t>R97.5 million constituting 8.7%</w:t>
      </w:r>
      <w:r w:rsidR="00155B02" w:rsidRPr="00AA0558">
        <w:rPr>
          <w:rFonts w:ascii="Arial" w:hAnsi="Arial" w:cs="Arial"/>
          <w:sz w:val="36"/>
          <w:szCs w:val="36"/>
        </w:rPr>
        <w:t xml:space="preserve"> of transfers. The </w:t>
      </w:r>
      <w:r w:rsidR="00155B02" w:rsidRPr="00AA0558">
        <w:rPr>
          <w:rFonts w:ascii="Arial" w:hAnsi="Arial" w:cs="Arial"/>
          <w:b/>
          <w:sz w:val="36"/>
          <w:szCs w:val="36"/>
        </w:rPr>
        <w:t>17.6% which is R239.6 million</w:t>
      </w:r>
      <w:r w:rsidR="00155B02" w:rsidRPr="00AA0558">
        <w:rPr>
          <w:rFonts w:ascii="Arial" w:hAnsi="Arial" w:cs="Arial"/>
          <w:sz w:val="36"/>
          <w:szCs w:val="36"/>
        </w:rPr>
        <w:t xml:space="preserve"> is the </w:t>
      </w:r>
      <w:r w:rsidR="002B43E7" w:rsidRPr="00AA0558">
        <w:rPr>
          <w:rFonts w:ascii="Arial" w:hAnsi="Arial" w:cs="Arial"/>
          <w:b/>
          <w:sz w:val="36"/>
          <w:szCs w:val="36"/>
        </w:rPr>
        <w:t xml:space="preserve">operational budget </w:t>
      </w:r>
      <w:r w:rsidR="00155B02" w:rsidRPr="00AA0558">
        <w:rPr>
          <w:rFonts w:ascii="Arial" w:hAnsi="Arial" w:cs="Arial"/>
          <w:b/>
          <w:sz w:val="36"/>
          <w:szCs w:val="36"/>
        </w:rPr>
        <w:t xml:space="preserve">allocated to the department. </w:t>
      </w:r>
      <w:r w:rsidR="00285A7B" w:rsidRPr="00AA0558">
        <w:rPr>
          <w:rStyle w:val="Strong"/>
          <w:rFonts w:ascii="Arial" w:hAnsi="Arial" w:cs="Arial"/>
          <w:sz w:val="36"/>
          <w:szCs w:val="36"/>
        </w:rPr>
        <w:t xml:space="preserve"> </w:t>
      </w:r>
    </w:p>
    <w:p w14:paraId="5CE4073F" w14:textId="63E582F2" w:rsidR="00285A7B" w:rsidRPr="00AA0558" w:rsidRDefault="00285A7B" w:rsidP="00AA0558">
      <w:pPr>
        <w:pStyle w:val="NormalWeb"/>
        <w:spacing w:line="276" w:lineRule="auto"/>
        <w:jc w:val="both"/>
        <w:rPr>
          <w:rFonts w:ascii="Arial" w:hAnsi="Arial" w:cs="Arial"/>
          <w:b/>
          <w:sz w:val="36"/>
          <w:szCs w:val="36"/>
        </w:rPr>
      </w:pPr>
    </w:p>
    <w:p w14:paraId="71A534ED" w14:textId="6603E94F" w:rsidR="00F23D22" w:rsidRPr="00AA0558" w:rsidRDefault="00907F12" w:rsidP="00AA0558">
      <w:pPr>
        <w:pStyle w:val="Heading3"/>
        <w:shd w:val="pct10" w:color="auto" w:fill="auto"/>
        <w:spacing w:line="276" w:lineRule="auto"/>
        <w:jc w:val="both"/>
        <w:rPr>
          <w:rFonts w:ascii="Arial" w:hAnsi="Arial" w:cs="Arial"/>
          <w:bCs w:val="0"/>
          <w:sz w:val="36"/>
          <w:szCs w:val="36"/>
        </w:rPr>
      </w:pPr>
      <w:r w:rsidRPr="00AA0558">
        <w:rPr>
          <w:rStyle w:val="Strong"/>
          <w:rFonts w:ascii="Arial" w:hAnsi="Arial" w:cs="Arial"/>
          <w:b/>
          <w:sz w:val="36"/>
          <w:szCs w:val="36"/>
        </w:rPr>
        <w:t>3</w:t>
      </w:r>
      <w:r w:rsidR="00FC4004" w:rsidRPr="00AA0558">
        <w:rPr>
          <w:rStyle w:val="Strong"/>
          <w:rFonts w:ascii="Arial" w:hAnsi="Arial" w:cs="Arial"/>
          <w:b/>
          <w:sz w:val="36"/>
          <w:szCs w:val="36"/>
        </w:rPr>
        <w:t>.</w:t>
      </w:r>
      <w:r w:rsidRPr="00AA0558">
        <w:rPr>
          <w:rStyle w:val="Strong"/>
          <w:rFonts w:ascii="Arial" w:hAnsi="Arial" w:cs="Arial"/>
          <w:b/>
          <w:sz w:val="36"/>
          <w:szCs w:val="36"/>
        </w:rPr>
        <w:t xml:space="preserve"> LEGISLATIVE AND INSTITUTIONAL PRIORITIES </w:t>
      </w:r>
      <w:r w:rsidRPr="00AA0558">
        <w:rPr>
          <w:rStyle w:val="Strong"/>
          <w:rFonts w:ascii="Arial" w:hAnsi="Arial" w:cs="Arial"/>
          <w:b/>
          <w:color w:val="FF0000"/>
          <w:sz w:val="36"/>
          <w:szCs w:val="36"/>
        </w:rPr>
        <w:t>“TURNING MANDATES INTO MECHANISMS”</w:t>
      </w:r>
    </w:p>
    <w:p w14:paraId="69EC4DD9" w14:textId="77777777" w:rsidR="00907F12" w:rsidRPr="00AA0558" w:rsidRDefault="00F23D22" w:rsidP="00AA0558">
      <w:pPr>
        <w:pStyle w:val="NormalWeb"/>
        <w:spacing w:line="276" w:lineRule="auto"/>
        <w:jc w:val="both"/>
        <w:rPr>
          <w:rStyle w:val="Strong"/>
          <w:rFonts w:ascii="Arial" w:hAnsi="Arial" w:cs="Arial"/>
          <w:sz w:val="36"/>
          <w:szCs w:val="36"/>
        </w:rPr>
      </w:pPr>
      <w:r w:rsidRPr="00AA0558">
        <w:rPr>
          <w:rStyle w:val="Strong"/>
          <w:rFonts w:ascii="Arial" w:hAnsi="Arial" w:cs="Arial"/>
          <w:sz w:val="36"/>
          <w:szCs w:val="36"/>
        </w:rPr>
        <w:t>Chairperson,</w:t>
      </w:r>
    </w:p>
    <w:p w14:paraId="29737173" w14:textId="64C8F9F4" w:rsidR="00F23D22" w:rsidRPr="00AA0558" w:rsidRDefault="00907F12" w:rsidP="00AA0558">
      <w:pPr>
        <w:spacing w:line="276" w:lineRule="auto"/>
        <w:jc w:val="both"/>
        <w:rPr>
          <w:rFonts w:ascii="Arial" w:hAnsi="Arial" w:cs="Arial"/>
          <w:b/>
          <w:sz w:val="36"/>
          <w:szCs w:val="36"/>
        </w:rPr>
      </w:pPr>
      <w:r w:rsidRPr="00AA0558">
        <w:rPr>
          <w:rFonts w:ascii="Arial" w:hAnsi="Arial" w:cs="Arial"/>
          <w:sz w:val="36"/>
          <w:szCs w:val="36"/>
        </w:rPr>
        <w:t>O</w:t>
      </w:r>
      <w:r w:rsidR="00B047A5" w:rsidRPr="00AA0558">
        <w:rPr>
          <w:rFonts w:ascii="Arial" w:hAnsi="Arial" w:cs="Arial"/>
          <w:sz w:val="36"/>
          <w:szCs w:val="36"/>
        </w:rPr>
        <w:t xml:space="preserve">ver the next 5 years, our eyes are on enforcement powers that come with the ability to </w:t>
      </w:r>
      <w:r w:rsidR="00574B95" w:rsidRPr="00AA0558">
        <w:rPr>
          <w:rFonts w:ascii="Arial" w:hAnsi="Arial" w:cs="Arial"/>
          <w:sz w:val="36"/>
          <w:szCs w:val="36"/>
        </w:rPr>
        <w:t xml:space="preserve">model, </w:t>
      </w:r>
      <w:r w:rsidR="00B047A5" w:rsidRPr="00AA0558">
        <w:rPr>
          <w:rFonts w:ascii="Arial" w:hAnsi="Arial" w:cs="Arial"/>
          <w:sz w:val="36"/>
          <w:szCs w:val="36"/>
        </w:rPr>
        <w:t xml:space="preserve">monitor, evaluate and ensure accountability. </w:t>
      </w:r>
      <w:r w:rsidR="00574B95" w:rsidRPr="00AA0558">
        <w:rPr>
          <w:rFonts w:ascii="Arial" w:hAnsi="Arial" w:cs="Arial"/>
          <w:sz w:val="36"/>
          <w:szCs w:val="36"/>
        </w:rPr>
        <w:t>Thus, w</w:t>
      </w:r>
      <w:r w:rsidRPr="00AA0558">
        <w:rPr>
          <w:rFonts w:ascii="Arial" w:hAnsi="Arial" w:cs="Arial"/>
          <w:sz w:val="36"/>
          <w:szCs w:val="36"/>
        </w:rPr>
        <w:t xml:space="preserve">e will </w:t>
      </w:r>
      <w:r w:rsidR="00B047A5" w:rsidRPr="00AA0558">
        <w:rPr>
          <w:rFonts w:ascii="Arial" w:hAnsi="Arial" w:cs="Arial"/>
          <w:sz w:val="36"/>
          <w:szCs w:val="36"/>
        </w:rPr>
        <w:t>prioritize</w:t>
      </w:r>
      <w:r w:rsidRPr="00AA0558">
        <w:rPr>
          <w:rFonts w:ascii="Arial" w:hAnsi="Arial" w:cs="Arial"/>
          <w:sz w:val="36"/>
          <w:szCs w:val="36"/>
        </w:rPr>
        <w:t xml:space="preserve"> </w:t>
      </w:r>
      <w:r w:rsidR="00574B95" w:rsidRPr="00AA0558">
        <w:rPr>
          <w:rFonts w:ascii="Arial" w:hAnsi="Arial" w:cs="Arial"/>
          <w:sz w:val="36"/>
          <w:szCs w:val="36"/>
        </w:rPr>
        <w:t xml:space="preserve">the </w:t>
      </w:r>
      <w:r w:rsidR="00B047A5" w:rsidRPr="00AA0558">
        <w:rPr>
          <w:rFonts w:ascii="Arial" w:hAnsi="Arial" w:cs="Arial"/>
          <w:sz w:val="36"/>
          <w:szCs w:val="36"/>
        </w:rPr>
        <w:t xml:space="preserve">development, implementation, monitoring and evaluation of the </w:t>
      </w:r>
      <w:r w:rsidRPr="00AA0558">
        <w:rPr>
          <w:rFonts w:ascii="Arial" w:hAnsi="Arial" w:cs="Arial"/>
          <w:sz w:val="36"/>
          <w:szCs w:val="36"/>
        </w:rPr>
        <w:t>following core</w:t>
      </w:r>
      <w:r w:rsidRPr="00AA0558">
        <w:rPr>
          <w:rFonts w:ascii="Arial" w:hAnsi="Arial" w:cs="Arial"/>
          <w:b/>
          <w:sz w:val="36"/>
          <w:szCs w:val="36"/>
        </w:rPr>
        <w:t xml:space="preserve"> policies, legislative and strategic</w:t>
      </w:r>
      <w:r w:rsidR="00B047A5" w:rsidRPr="00AA0558">
        <w:rPr>
          <w:rFonts w:ascii="Arial" w:hAnsi="Arial" w:cs="Arial"/>
          <w:b/>
          <w:sz w:val="36"/>
          <w:szCs w:val="36"/>
        </w:rPr>
        <w:t xml:space="preserve"> </w:t>
      </w:r>
      <w:r w:rsidRPr="00AA0558">
        <w:rPr>
          <w:rFonts w:ascii="Arial" w:hAnsi="Arial" w:cs="Arial"/>
          <w:b/>
          <w:sz w:val="36"/>
          <w:szCs w:val="36"/>
        </w:rPr>
        <w:t>instruments and programmes:</w:t>
      </w:r>
      <w:r w:rsidR="00251070">
        <w:rPr>
          <w:rFonts w:ascii="Arial" w:hAnsi="Arial" w:cs="Arial"/>
          <w:b/>
          <w:sz w:val="36"/>
          <w:szCs w:val="36"/>
        </w:rPr>
        <w:t xml:space="preserve"> </w:t>
      </w:r>
      <w:r w:rsidR="00251070" w:rsidRPr="00251070">
        <w:rPr>
          <w:rFonts w:ascii="Arial" w:hAnsi="Arial" w:cs="Arial"/>
          <w:bCs/>
          <w:sz w:val="36"/>
          <w:szCs w:val="36"/>
        </w:rPr>
        <w:t>Most of which we plan to introduce in parliament within the first 3 years of the 7</w:t>
      </w:r>
      <w:r w:rsidR="00251070" w:rsidRPr="00251070">
        <w:rPr>
          <w:rFonts w:ascii="Arial" w:hAnsi="Arial" w:cs="Arial"/>
          <w:bCs/>
          <w:sz w:val="36"/>
          <w:szCs w:val="36"/>
          <w:vertAlign w:val="superscript"/>
        </w:rPr>
        <w:t>th</w:t>
      </w:r>
      <w:r w:rsidR="00251070" w:rsidRPr="00251070">
        <w:rPr>
          <w:rFonts w:ascii="Arial" w:hAnsi="Arial" w:cs="Arial"/>
          <w:bCs/>
          <w:sz w:val="36"/>
          <w:szCs w:val="36"/>
        </w:rPr>
        <w:t xml:space="preserve"> parliament.</w:t>
      </w:r>
      <w:r w:rsidR="00251070">
        <w:rPr>
          <w:rFonts w:ascii="Arial" w:hAnsi="Arial" w:cs="Arial"/>
          <w:b/>
          <w:sz w:val="36"/>
          <w:szCs w:val="36"/>
        </w:rPr>
        <w:t xml:space="preserve"> </w:t>
      </w:r>
    </w:p>
    <w:p w14:paraId="7164D8FE" w14:textId="77777777" w:rsidR="00116B1A" w:rsidRPr="00AA0558" w:rsidRDefault="00116B1A" w:rsidP="00AA0558">
      <w:pPr>
        <w:spacing w:line="276" w:lineRule="auto"/>
        <w:jc w:val="both"/>
        <w:rPr>
          <w:rFonts w:ascii="Arial" w:hAnsi="Arial" w:cs="Arial"/>
          <w:sz w:val="36"/>
          <w:szCs w:val="36"/>
        </w:rPr>
      </w:pPr>
    </w:p>
    <w:p w14:paraId="4CD406AB" w14:textId="1FCEB0B0" w:rsidR="00907F12" w:rsidRPr="00AA0558" w:rsidRDefault="00907F12" w:rsidP="00AA0558">
      <w:pPr>
        <w:pStyle w:val="NormalWeb"/>
        <w:numPr>
          <w:ilvl w:val="0"/>
          <w:numId w:val="28"/>
        </w:numPr>
        <w:shd w:val="pct10" w:color="auto" w:fill="auto"/>
        <w:spacing w:line="276" w:lineRule="auto"/>
        <w:jc w:val="both"/>
        <w:rPr>
          <w:rFonts w:ascii="Arial" w:hAnsi="Arial" w:cs="Arial"/>
          <w:b/>
          <w:sz w:val="36"/>
          <w:szCs w:val="36"/>
        </w:rPr>
      </w:pPr>
      <w:r w:rsidRPr="00AA0558">
        <w:rPr>
          <w:rFonts w:ascii="Arial" w:hAnsi="Arial" w:cs="Arial"/>
          <w:b/>
          <w:sz w:val="36"/>
          <w:szCs w:val="36"/>
        </w:rPr>
        <w:lastRenderedPageBreak/>
        <w:t>THE WEGE BILL</w:t>
      </w:r>
    </w:p>
    <w:p w14:paraId="1ED5FBEB" w14:textId="0E9C8042" w:rsidR="00F229B3" w:rsidRPr="00AA0558" w:rsidRDefault="00907F12" w:rsidP="00AA0558">
      <w:pPr>
        <w:pStyle w:val="NormalWeb"/>
        <w:spacing w:line="276" w:lineRule="auto"/>
        <w:jc w:val="both"/>
        <w:rPr>
          <w:rFonts w:ascii="Arial" w:hAnsi="Arial" w:cs="Arial"/>
          <w:sz w:val="36"/>
          <w:szCs w:val="36"/>
        </w:rPr>
      </w:pPr>
      <w:r w:rsidRPr="00AA0558">
        <w:rPr>
          <w:rFonts w:ascii="Arial" w:hAnsi="Arial" w:cs="Arial"/>
          <w:sz w:val="36"/>
          <w:szCs w:val="36"/>
        </w:rPr>
        <w:t xml:space="preserve">The </w:t>
      </w:r>
      <w:r w:rsidRPr="00AA0558">
        <w:rPr>
          <w:rFonts w:ascii="Arial" w:hAnsi="Arial" w:cs="Arial"/>
          <w:b/>
          <w:sz w:val="36"/>
          <w:szCs w:val="36"/>
        </w:rPr>
        <w:t>Promotion of Women's Rights, Empowerment, and Gender Equality Bill,</w:t>
      </w:r>
      <w:r w:rsidRPr="00AA0558">
        <w:rPr>
          <w:rFonts w:ascii="Arial" w:hAnsi="Arial" w:cs="Arial"/>
          <w:sz w:val="36"/>
          <w:szCs w:val="36"/>
        </w:rPr>
        <w:t xml:space="preserve"> </w:t>
      </w:r>
      <w:r w:rsidR="00E50FDF" w:rsidRPr="00AA0558">
        <w:rPr>
          <w:rFonts w:ascii="Arial" w:hAnsi="Arial" w:cs="Arial"/>
          <w:sz w:val="36"/>
          <w:szCs w:val="36"/>
        </w:rPr>
        <w:t xml:space="preserve">known as the WEGE Bill </w:t>
      </w:r>
      <w:r w:rsidRPr="00AA0558">
        <w:rPr>
          <w:rFonts w:ascii="Arial" w:hAnsi="Arial" w:cs="Arial"/>
          <w:sz w:val="36"/>
          <w:szCs w:val="36"/>
        </w:rPr>
        <w:t xml:space="preserve">whose purpose is to give effect to </w:t>
      </w:r>
      <w:r w:rsidRPr="00AA0558">
        <w:rPr>
          <w:rFonts w:ascii="Arial" w:hAnsi="Arial" w:cs="Arial"/>
          <w:b/>
          <w:sz w:val="36"/>
          <w:szCs w:val="36"/>
        </w:rPr>
        <w:t>Section 9 of the Constitution</w:t>
      </w:r>
      <w:r w:rsidRPr="00AA0558">
        <w:rPr>
          <w:rFonts w:ascii="Arial" w:hAnsi="Arial" w:cs="Arial"/>
          <w:sz w:val="36"/>
          <w:szCs w:val="36"/>
        </w:rPr>
        <w:t xml:space="preserve">, is undergoing final consultation and refinement. </w:t>
      </w:r>
    </w:p>
    <w:p w14:paraId="2FF4654B" w14:textId="4AB2A635" w:rsidR="00F229B3" w:rsidRPr="00AA0558" w:rsidRDefault="00F229B3" w:rsidP="00AA0558">
      <w:pPr>
        <w:pStyle w:val="ListParagraph"/>
        <w:numPr>
          <w:ilvl w:val="0"/>
          <w:numId w:val="28"/>
        </w:numPr>
        <w:shd w:val="pct10" w:color="auto" w:fill="auto"/>
        <w:spacing w:after="240" w:line="276" w:lineRule="auto"/>
        <w:jc w:val="both"/>
        <w:rPr>
          <w:rFonts w:ascii="Arial" w:hAnsi="Arial" w:cs="Arial"/>
          <w:b/>
          <w:sz w:val="36"/>
          <w:szCs w:val="36"/>
        </w:rPr>
      </w:pPr>
      <w:r w:rsidRPr="00AA0558">
        <w:rPr>
          <w:rFonts w:ascii="Arial" w:hAnsi="Arial" w:cs="Arial"/>
          <w:b/>
          <w:sz w:val="36"/>
          <w:szCs w:val="36"/>
        </w:rPr>
        <w:t>THE SOUTH AFRICAN YOUTH DEVELOPMENT BILL</w:t>
      </w:r>
    </w:p>
    <w:p w14:paraId="4DDEB20E" w14:textId="60EB5CD8" w:rsidR="00F229B3" w:rsidRPr="00AA0558" w:rsidRDefault="00F229B3" w:rsidP="00AA0558">
      <w:pPr>
        <w:spacing w:after="240" w:line="276" w:lineRule="auto"/>
        <w:jc w:val="both"/>
        <w:rPr>
          <w:rFonts w:ascii="Arial" w:hAnsi="Arial" w:cs="Arial"/>
          <w:sz w:val="36"/>
          <w:szCs w:val="36"/>
        </w:rPr>
      </w:pPr>
      <w:proofErr w:type="gramStart"/>
      <w:r w:rsidRPr="00AA0558">
        <w:rPr>
          <w:rFonts w:ascii="Arial" w:hAnsi="Arial" w:cs="Arial"/>
          <w:sz w:val="36"/>
          <w:szCs w:val="36"/>
        </w:rPr>
        <w:t>In order to</w:t>
      </w:r>
      <w:proofErr w:type="gramEnd"/>
      <w:r w:rsidRPr="00AA0558">
        <w:rPr>
          <w:rFonts w:ascii="Arial" w:hAnsi="Arial" w:cs="Arial"/>
          <w:sz w:val="36"/>
          <w:szCs w:val="36"/>
        </w:rPr>
        <w:t xml:space="preserve"> strengthen implementation of the National Youth Policy (NYP), the </w:t>
      </w:r>
      <w:r w:rsidRPr="00AA0558">
        <w:rPr>
          <w:rFonts w:ascii="Arial" w:hAnsi="Arial" w:cs="Arial"/>
          <w:b/>
          <w:sz w:val="36"/>
          <w:szCs w:val="36"/>
        </w:rPr>
        <w:t xml:space="preserve">South African Youth Development Bill </w:t>
      </w:r>
      <w:r w:rsidRPr="00AA0558">
        <w:rPr>
          <w:rFonts w:ascii="Arial" w:hAnsi="Arial" w:cs="Arial"/>
          <w:sz w:val="36"/>
          <w:szCs w:val="36"/>
        </w:rPr>
        <w:t>is currently at draft stage, its development will be accelerated as it is a critical instrument for elevating the voice of youth whilst ensuring accountability for youth development targets across the public and private sector.</w:t>
      </w:r>
    </w:p>
    <w:p w14:paraId="7361ABAF" w14:textId="77777777" w:rsidR="00F229B3" w:rsidRPr="00AA0558" w:rsidRDefault="00F229B3" w:rsidP="00AA0558">
      <w:pPr>
        <w:pStyle w:val="ListParagraph"/>
        <w:numPr>
          <w:ilvl w:val="0"/>
          <w:numId w:val="28"/>
        </w:numPr>
        <w:shd w:val="pct10" w:color="auto" w:fill="auto"/>
        <w:spacing w:after="240" w:line="276" w:lineRule="auto"/>
        <w:jc w:val="both"/>
        <w:rPr>
          <w:rFonts w:ascii="Arial" w:hAnsi="Arial" w:cs="Arial"/>
          <w:sz w:val="36"/>
          <w:szCs w:val="36"/>
        </w:rPr>
      </w:pPr>
      <w:r w:rsidRPr="00AA0558">
        <w:rPr>
          <w:rFonts w:ascii="Arial" w:hAnsi="Arial" w:cs="Arial"/>
          <w:b/>
          <w:sz w:val="36"/>
          <w:szCs w:val="36"/>
        </w:rPr>
        <w:t>PROMOTION AND PROTECTION OF PERSONS WITH DISABILITIES BILL</w:t>
      </w:r>
    </w:p>
    <w:p w14:paraId="474C705C" w14:textId="5D43C365" w:rsidR="00116B1A" w:rsidRPr="00AA0558" w:rsidRDefault="00F229B3" w:rsidP="00AA0558">
      <w:pPr>
        <w:spacing w:after="240" w:line="276" w:lineRule="auto"/>
        <w:jc w:val="both"/>
        <w:rPr>
          <w:rFonts w:ascii="Arial" w:hAnsi="Arial" w:cs="Arial"/>
          <w:sz w:val="36"/>
          <w:szCs w:val="36"/>
        </w:rPr>
      </w:pPr>
      <w:r w:rsidRPr="00AA0558">
        <w:rPr>
          <w:rFonts w:ascii="Arial" w:hAnsi="Arial" w:cs="Arial"/>
          <w:sz w:val="36"/>
          <w:szCs w:val="36"/>
        </w:rPr>
        <w:t xml:space="preserve">As a department, we have also partnered with the </w:t>
      </w:r>
      <w:r w:rsidRPr="00AA0558">
        <w:rPr>
          <w:rFonts w:ascii="Arial" w:hAnsi="Arial" w:cs="Arial"/>
          <w:b/>
          <w:sz w:val="36"/>
          <w:szCs w:val="36"/>
        </w:rPr>
        <w:t>South African Law Reform Commission</w:t>
      </w:r>
      <w:r w:rsidRPr="00AA0558">
        <w:rPr>
          <w:rFonts w:ascii="Arial" w:hAnsi="Arial" w:cs="Arial"/>
          <w:sz w:val="36"/>
          <w:szCs w:val="36"/>
        </w:rPr>
        <w:t xml:space="preserve"> to develop the </w:t>
      </w:r>
      <w:r w:rsidRPr="00AA0558">
        <w:rPr>
          <w:rFonts w:ascii="Arial" w:hAnsi="Arial" w:cs="Arial"/>
          <w:b/>
          <w:sz w:val="36"/>
          <w:szCs w:val="36"/>
        </w:rPr>
        <w:t xml:space="preserve">Promotion and Protection of Persons with Disabilities Bill </w:t>
      </w:r>
      <w:r w:rsidR="00AE1577" w:rsidRPr="00AA0558">
        <w:rPr>
          <w:rFonts w:ascii="Arial" w:hAnsi="Arial" w:cs="Arial"/>
          <w:b/>
          <w:sz w:val="36"/>
          <w:szCs w:val="36"/>
        </w:rPr>
        <w:t>to</w:t>
      </w:r>
      <w:r w:rsidRPr="00AA0558">
        <w:rPr>
          <w:rFonts w:ascii="Arial" w:hAnsi="Arial" w:cs="Arial"/>
          <w:b/>
          <w:sz w:val="36"/>
          <w:szCs w:val="36"/>
        </w:rPr>
        <w:t xml:space="preserve"> institutionalize </w:t>
      </w:r>
      <w:r w:rsidRPr="00AA0558">
        <w:rPr>
          <w:rFonts w:ascii="Arial" w:hAnsi="Arial" w:cs="Arial"/>
          <w:sz w:val="36"/>
          <w:szCs w:val="36"/>
        </w:rPr>
        <w:t>our commitment to building a disability-responsive state</w:t>
      </w:r>
      <w:r w:rsidR="00AE1577" w:rsidRPr="00AA0558">
        <w:rPr>
          <w:rFonts w:ascii="Arial" w:hAnsi="Arial" w:cs="Arial"/>
          <w:sz w:val="36"/>
          <w:szCs w:val="36"/>
        </w:rPr>
        <w:t>.</w:t>
      </w:r>
    </w:p>
    <w:p w14:paraId="033C17B7" w14:textId="5E30D8EC" w:rsidR="00E50FDF" w:rsidRPr="00AA0558" w:rsidRDefault="00E50FDF" w:rsidP="00AA0558">
      <w:pPr>
        <w:pStyle w:val="NormalWeb"/>
        <w:numPr>
          <w:ilvl w:val="0"/>
          <w:numId w:val="28"/>
        </w:numPr>
        <w:shd w:val="pct10" w:color="auto" w:fill="auto"/>
        <w:spacing w:line="276" w:lineRule="auto"/>
        <w:jc w:val="both"/>
        <w:rPr>
          <w:rFonts w:ascii="Arial" w:hAnsi="Arial" w:cs="Arial"/>
          <w:b/>
          <w:sz w:val="36"/>
          <w:szCs w:val="36"/>
        </w:rPr>
      </w:pPr>
      <w:r w:rsidRPr="00AA0558">
        <w:rPr>
          <w:rFonts w:ascii="Arial" w:hAnsi="Arial" w:cs="Arial"/>
          <w:b/>
          <w:sz w:val="36"/>
          <w:szCs w:val="36"/>
        </w:rPr>
        <w:t>THE PUBLIC PROCUREMENT ACT</w:t>
      </w:r>
    </w:p>
    <w:p w14:paraId="33667D0E" w14:textId="77777777" w:rsidR="00E50FDF" w:rsidRPr="00AA0558" w:rsidRDefault="00E50FDF" w:rsidP="00AA0558">
      <w:pPr>
        <w:pStyle w:val="NormalWeb"/>
        <w:spacing w:line="276" w:lineRule="auto"/>
        <w:jc w:val="both"/>
        <w:rPr>
          <w:rFonts w:ascii="Arial" w:hAnsi="Arial" w:cs="Arial"/>
          <w:b/>
          <w:sz w:val="36"/>
          <w:szCs w:val="36"/>
        </w:rPr>
      </w:pPr>
      <w:r w:rsidRPr="00AA0558">
        <w:rPr>
          <w:rFonts w:ascii="Arial" w:hAnsi="Arial" w:cs="Arial"/>
          <w:b/>
          <w:sz w:val="36"/>
          <w:szCs w:val="36"/>
        </w:rPr>
        <w:t>To</w:t>
      </w:r>
      <w:r w:rsidRPr="00AA0558">
        <w:rPr>
          <w:rFonts w:ascii="Arial" w:hAnsi="Arial" w:cs="Arial"/>
          <w:sz w:val="36"/>
          <w:szCs w:val="36"/>
        </w:rPr>
        <w:t xml:space="preserve"> effectively institutionalize and implement economic empowerment for women, youth, and persons with </w:t>
      </w:r>
      <w:r w:rsidRPr="00AA0558">
        <w:rPr>
          <w:rFonts w:ascii="Arial" w:hAnsi="Arial" w:cs="Arial"/>
          <w:sz w:val="36"/>
          <w:szCs w:val="36"/>
        </w:rPr>
        <w:lastRenderedPageBreak/>
        <w:t xml:space="preserve">disabilities, we are working with the National Treasury to fast-track the regulations of </w:t>
      </w:r>
      <w:r w:rsidRPr="00AA0558">
        <w:rPr>
          <w:rFonts w:ascii="Arial" w:hAnsi="Arial" w:cs="Arial"/>
          <w:b/>
          <w:sz w:val="36"/>
          <w:szCs w:val="36"/>
        </w:rPr>
        <w:t>the Public Procurement Act</w:t>
      </w:r>
      <w:r w:rsidRPr="00AA0558">
        <w:rPr>
          <w:rFonts w:ascii="Arial" w:hAnsi="Arial" w:cs="Arial"/>
          <w:sz w:val="36"/>
          <w:szCs w:val="36"/>
        </w:rPr>
        <w:t xml:space="preserve">. We will leverage this Act as a critical instrument for </w:t>
      </w:r>
      <w:r w:rsidRPr="00AA0558">
        <w:rPr>
          <w:rFonts w:ascii="Arial" w:hAnsi="Arial" w:cs="Arial"/>
          <w:b/>
          <w:sz w:val="36"/>
          <w:szCs w:val="36"/>
        </w:rPr>
        <w:t>localizing gender-responsive value chains</w:t>
      </w:r>
      <w:r w:rsidRPr="00AA0558">
        <w:rPr>
          <w:rFonts w:ascii="Arial" w:hAnsi="Arial" w:cs="Arial"/>
          <w:sz w:val="36"/>
          <w:szCs w:val="36"/>
        </w:rPr>
        <w:t xml:space="preserve">—not only as a policy commitment but as a constitutional imperative. </w:t>
      </w:r>
    </w:p>
    <w:p w14:paraId="7DD8570E" w14:textId="77777777" w:rsidR="00E50FDF" w:rsidRPr="00AA0558" w:rsidRDefault="00E50FDF" w:rsidP="00AA0558">
      <w:pPr>
        <w:pStyle w:val="NormalWeb"/>
        <w:numPr>
          <w:ilvl w:val="0"/>
          <w:numId w:val="28"/>
        </w:numPr>
        <w:shd w:val="pct10" w:color="auto" w:fill="auto"/>
        <w:spacing w:line="276" w:lineRule="auto"/>
        <w:ind w:left="360" w:firstLine="0"/>
        <w:jc w:val="both"/>
        <w:rPr>
          <w:rFonts w:ascii="Arial" w:hAnsi="Arial" w:cs="Arial"/>
          <w:b/>
          <w:sz w:val="36"/>
          <w:szCs w:val="36"/>
        </w:rPr>
      </w:pPr>
      <w:r w:rsidRPr="00AA0558">
        <w:rPr>
          <w:rFonts w:ascii="Arial" w:hAnsi="Arial" w:cs="Arial"/>
          <w:b/>
          <w:sz w:val="36"/>
          <w:szCs w:val="36"/>
        </w:rPr>
        <w:t xml:space="preserve">SOCIO-ECONOMIC EMPOWERMENT INDEX </w:t>
      </w:r>
    </w:p>
    <w:p w14:paraId="6F90A42D" w14:textId="77777777" w:rsidR="00E50FDF" w:rsidRPr="00AA0558" w:rsidRDefault="00E50FDF" w:rsidP="00AA0558">
      <w:pPr>
        <w:pStyle w:val="NormalWeb"/>
        <w:tabs>
          <w:tab w:val="left" w:pos="360"/>
        </w:tabs>
        <w:spacing w:line="276" w:lineRule="auto"/>
        <w:ind w:left="90"/>
        <w:jc w:val="both"/>
        <w:rPr>
          <w:rFonts w:ascii="Arial" w:hAnsi="Arial" w:cs="Arial"/>
          <w:sz w:val="36"/>
          <w:szCs w:val="36"/>
        </w:rPr>
      </w:pPr>
      <w:r w:rsidRPr="00AA0558">
        <w:rPr>
          <w:rFonts w:ascii="Arial" w:hAnsi="Arial" w:cs="Arial"/>
          <w:sz w:val="36"/>
          <w:szCs w:val="36"/>
        </w:rPr>
        <w:t xml:space="preserve">In addition to our department's economic empowerment strategy, we have developed </w:t>
      </w:r>
      <w:r w:rsidRPr="00AA0558">
        <w:rPr>
          <w:rFonts w:ascii="Arial" w:hAnsi="Arial" w:cs="Arial"/>
          <w:b/>
          <w:sz w:val="36"/>
          <w:szCs w:val="36"/>
        </w:rPr>
        <w:t>a socio-economic empowerment index</w:t>
      </w:r>
      <w:r w:rsidRPr="00AA0558">
        <w:rPr>
          <w:rFonts w:ascii="Arial" w:hAnsi="Arial" w:cs="Arial"/>
          <w:sz w:val="36"/>
          <w:szCs w:val="36"/>
        </w:rPr>
        <w:t xml:space="preserve"> through which we will be able to track empowerment and participation across socio-economic sectors, thus promoting a deeper analysis of systemic barriers affecting women's economic empowerment.</w:t>
      </w:r>
    </w:p>
    <w:p w14:paraId="1347A0BF" w14:textId="306713A2" w:rsidR="002A2DC1" w:rsidRPr="00AA0558" w:rsidRDefault="00F94970" w:rsidP="00AA0558">
      <w:pPr>
        <w:pStyle w:val="NormalWeb"/>
        <w:numPr>
          <w:ilvl w:val="0"/>
          <w:numId w:val="28"/>
        </w:numPr>
        <w:shd w:val="pct10" w:color="auto" w:fill="auto"/>
        <w:tabs>
          <w:tab w:val="left" w:pos="360"/>
        </w:tabs>
        <w:spacing w:line="276" w:lineRule="auto"/>
        <w:jc w:val="both"/>
        <w:rPr>
          <w:rFonts w:ascii="Arial" w:hAnsi="Arial" w:cs="Arial"/>
          <w:sz w:val="36"/>
          <w:szCs w:val="36"/>
        </w:rPr>
      </w:pPr>
      <w:r>
        <w:rPr>
          <w:rFonts w:ascii="Arial" w:hAnsi="Arial" w:cs="Arial"/>
          <w:b/>
          <w:bCs/>
          <w:color w:val="000000" w:themeColor="text1"/>
          <w:sz w:val="36"/>
          <w:szCs w:val="36"/>
        </w:rPr>
        <w:t xml:space="preserve"> </w:t>
      </w:r>
      <w:r w:rsidR="002A2DC1" w:rsidRPr="00AA0558">
        <w:rPr>
          <w:rFonts w:ascii="Arial" w:hAnsi="Arial" w:cs="Arial"/>
          <w:b/>
          <w:bCs/>
          <w:color w:val="000000" w:themeColor="text1"/>
          <w:sz w:val="36"/>
          <w:szCs w:val="36"/>
        </w:rPr>
        <w:t>G</w:t>
      </w:r>
      <w:r w:rsidR="00116B1A" w:rsidRPr="00AA0558">
        <w:rPr>
          <w:rFonts w:ascii="Arial" w:hAnsi="Arial" w:cs="Arial"/>
          <w:b/>
          <w:bCs/>
          <w:color w:val="000000" w:themeColor="text1"/>
          <w:sz w:val="36"/>
          <w:szCs w:val="36"/>
        </w:rPr>
        <w:t>E</w:t>
      </w:r>
      <w:r w:rsidR="002A2DC1" w:rsidRPr="00AA0558">
        <w:rPr>
          <w:rFonts w:ascii="Arial" w:hAnsi="Arial" w:cs="Arial"/>
          <w:b/>
          <w:bCs/>
          <w:color w:val="000000" w:themeColor="text1"/>
          <w:sz w:val="36"/>
          <w:szCs w:val="36"/>
        </w:rPr>
        <w:t>NDER MAINSTREAMING REGULATORY FRAMEWORK</w:t>
      </w:r>
    </w:p>
    <w:p w14:paraId="216A75C8" w14:textId="601F5795" w:rsidR="00116B1A" w:rsidRPr="00AA0558" w:rsidRDefault="002A2DC1"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t xml:space="preserve">We are finalising the </w:t>
      </w:r>
      <w:r w:rsidRPr="00AA0558">
        <w:rPr>
          <w:rFonts w:ascii="Arial" w:hAnsi="Arial" w:cs="Arial"/>
          <w:b/>
          <w:bCs/>
          <w:color w:val="000000" w:themeColor="text1"/>
          <w:sz w:val="36"/>
          <w:szCs w:val="36"/>
        </w:rPr>
        <w:t xml:space="preserve">Gender Mainstreaming Regulatory Framework, </w:t>
      </w:r>
      <w:r w:rsidRPr="00AA0558">
        <w:rPr>
          <w:rFonts w:ascii="Arial" w:hAnsi="Arial" w:cs="Arial"/>
          <w:color w:val="000000" w:themeColor="text1"/>
          <w:sz w:val="36"/>
          <w:szCs w:val="36"/>
        </w:rPr>
        <w:t xml:space="preserve">which will standardise how all departments integrate gender equality into budgeting, procurement, employment, and service delivery. </w:t>
      </w:r>
    </w:p>
    <w:p w14:paraId="58F73887" w14:textId="28075FF3" w:rsidR="00CE6FC1" w:rsidRPr="00AA0558" w:rsidRDefault="00CE6FC1" w:rsidP="00AA0558">
      <w:pPr>
        <w:pStyle w:val="NormalWeb"/>
        <w:numPr>
          <w:ilvl w:val="0"/>
          <w:numId w:val="28"/>
        </w:numPr>
        <w:shd w:val="pct10" w:color="auto" w:fill="auto"/>
        <w:spacing w:line="276" w:lineRule="auto"/>
        <w:jc w:val="both"/>
        <w:rPr>
          <w:rFonts w:ascii="Arial" w:hAnsi="Arial" w:cs="Arial"/>
          <w:sz w:val="36"/>
          <w:szCs w:val="36"/>
        </w:rPr>
      </w:pPr>
      <w:r w:rsidRPr="00AA0558">
        <w:rPr>
          <w:rFonts w:ascii="Arial" w:hAnsi="Arial" w:cs="Arial"/>
          <w:b/>
          <w:sz w:val="36"/>
          <w:szCs w:val="36"/>
        </w:rPr>
        <w:t>NATIONAL YOUTH POLICY (NYP) 2020-2030</w:t>
      </w:r>
    </w:p>
    <w:p w14:paraId="26D1392F" w14:textId="2D6FD9AE" w:rsidR="00116B1A" w:rsidRPr="00AA0558" w:rsidRDefault="002A2DC1" w:rsidP="00AA0558">
      <w:pPr>
        <w:spacing w:before="240" w:after="240" w:line="276" w:lineRule="auto"/>
        <w:jc w:val="both"/>
        <w:rPr>
          <w:rFonts w:ascii="Arial" w:hAnsi="Arial" w:cs="Arial"/>
          <w:sz w:val="36"/>
          <w:szCs w:val="36"/>
        </w:rPr>
      </w:pPr>
      <w:r w:rsidRPr="00AA0558">
        <w:rPr>
          <w:rFonts w:ascii="Arial" w:hAnsi="Arial" w:cs="Arial"/>
          <w:b/>
          <w:color w:val="000000" w:themeColor="text1"/>
          <w:sz w:val="36"/>
          <w:szCs w:val="36"/>
        </w:rPr>
        <w:t xml:space="preserve">You will agree Honourable Members, that </w:t>
      </w:r>
      <w:r w:rsidRPr="00AA0558">
        <w:rPr>
          <w:rFonts w:ascii="Arial" w:hAnsi="Arial" w:cs="Arial"/>
          <w:sz w:val="36"/>
          <w:szCs w:val="36"/>
        </w:rPr>
        <w:t xml:space="preserve">there can be no capable and developmental state when </w:t>
      </w:r>
      <w:r w:rsidRPr="00AA0558">
        <w:rPr>
          <w:rFonts w:ascii="Arial" w:hAnsi="Arial" w:cs="Arial"/>
          <w:b/>
          <w:sz w:val="36"/>
          <w:szCs w:val="36"/>
        </w:rPr>
        <w:t xml:space="preserve">young people, </w:t>
      </w:r>
      <w:r w:rsidRPr="00AA0558">
        <w:rPr>
          <w:rFonts w:ascii="Arial" w:hAnsi="Arial" w:cs="Arial"/>
          <w:b/>
          <w:sz w:val="36"/>
          <w:szCs w:val="36"/>
        </w:rPr>
        <w:lastRenderedPageBreak/>
        <w:t>particularly young women, largely remain unemployed and economically inactive.</w:t>
      </w:r>
      <w:r w:rsidRPr="00AA0558">
        <w:rPr>
          <w:rFonts w:ascii="Arial" w:hAnsi="Arial" w:cs="Arial"/>
          <w:sz w:val="36"/>
          <w:szCs w:val="36"/>
        </w:rPr>
        <w:t xml:space="preserve"> </w:t>
      </w:r>
    </w:p>
    <w:p w14:paraId="323FC5A9" w14:textId="730AEF29" w:rsidR="00F94970" w:rsidRDefault="00FC4004" w:rsidP="00AA0558">
      <w:pPr>
        <w:spacing w:after="240" w:line="276" w:lineRule="auto"/>
        <w:jc w:val="both"/>
        <w:rPr>
          <w:rFonts w:ascii="Arial" w:hAnsi="Arial" w:cs="Arial"/>
          <w:sz w:val="36"/>
          <w:szCs w:val="36"/>
        </w:rPr>
      </w:pPr>
      <w:r w:rsidRPr="00AA0558">
        <w:rPr>
          <w:rFonts w:ascii="Arial" w:hAnsi="Arial" w:cs="Arial"/>
          <w:b/>
          <w:sz w:val="36"/>
          <w:szCs w:val="36"/>
        </w:rPr>
        <w:t>Therefore, i</w:t>
      </w:r>
      <w:r w:rsidR="004456DC" w:rsidRPr="00AA0558">
        <w:rPr>
          <w:rFonts w:ascii="Arial" w:hAnsi="Arial" w:cs="Arial"/>
          <w:b/>
          <w:sz w:val="36"/>
          <w:szCs w:val="36"/>
        </w:rPr>
        <w:t xml:space="preserve">n this financial year, we will conduct a mid-term evaluation of the </w:t>
      </w:r>
      <w:r w:rsidR="004456DC" w:rsidRPr="00AA0558">
        <w:rPr>
          <w:rFonts w:ascii="Arial" w:hAnsi="Arial" w:cs="Arial"/>
          <w:sz w:val="36"/>
          <w:szCs w:val="36"/>
        </w:rPr>
        <w:t>Cabinet</w:t>
      </w:r>
      <w:r w:rsidR="00907F12" w:rsidRPr="00AA0558">
        <w:rPr>
          <w:rFonts w:ascii="Arial" w:hAnsi="Arial" w:cs="Arial"/>
          <w:b/>
          <w:sz w:val="36"/>
          <w:szCs w:val="36"/>
        </w:rPr>
        <w:t xml:space="preserve"> approved Nationa</w:t>
      </w:r>
      <w:r w:rsidR="004456DC" w:rsidRPr="00AA0558">
        <w:rPr>
          <w:rFonts w:ascii="Arial" w:hAnsi="Arial" w:cs="Arial"/>
          <w:b/>
          <w:sz w:val="36"/>
          <w:szCs w:val="36"/>
        </w:rPr>
        <w:t xml:space="preserve">l Youth Policy (NYP) 2020-2030. </w:t>
      </w:r>
      <w:r w:rsidR="00907F12" w:rsidRPr="00AA0558">
        <w:rPr>
          <w:rFonts w:ascii="Arial" w:hAnsi="Arial" w:cs="Arial"/>
          <w:sz w:val="36"/>
          <w:szCs w:val="36"/>
        </w:rPr>
        <w:t>This evaluation is critical for assessing the effectiveness and relevance of current policy instruments while allowing for adjustments necessary to better serve all youth, especially those in the margins of society.</w:t>
      </w:r>
    </w:p>
    <w:p w14:paraId="7BD153C3" w14:textId="77777777" w:rsidR="001D08F7" w:rsidRPr="00AA0558" w:rsidRDefault="001D08F7" w:rsidP="00AA0558">
      <w:pPr>
        <w:spacing w:after="240" w:line="276" w:lineRule="auto"/>
        <w:jc w:val="both"/>
        <w:rPr>
          <w:rStyle w:val="Strong"/>
          <w:rFonts w:ascii="Arial" w:hAnsi="Arial" w:cs="Arial"/>
          <w:b w:val="0"/>
          <w:bCs w:val="0"/>
          <w:sz w:val="36"/>
          <w:szCs w:val="36"/>
        </w:rPr>
      </w:pPr>
    </w:p>
    <w:p w14:paraId="4220C46A" w14:textId="77777777" w:rsidR="004C1796" w:rsidRPr="00AA0558" w:rsidRDefault="005B2C93" w:rsidP="00AA0558">
      <w:pPr>
        <w:pStyle w:val="NormalWeb"/>
        <w:spacing w:line="276" w:lineRule="auto"/>
        <w:jc w:val="both"/>
        <w:rPr>
          <w:rFonts w:ascii="Arial" w:hAnsi="Arial" w:cs="Arial"/>
          <w:b/>
          <w:bCs/>
          <w:color w:val="0D0D0D" w:themeColor="text1" w:themeTint="F2"/>
          <w:sz w:val="36"/>
          <w:szCs w:val="36"/>
        </w:rPr>
      </w:pPr>
      <w:r w:rsidRPr="00AA0558">
        <w:rPr>
          <w:rStyle w:val="Strong"/>
          <w:rFonts w:ascii="Arial" w:hAnsi="Arial" w:cs="Arial"/>
          <w:color w:val="0D0D0D" w:themeColor="text1" w:themeTint="F2"/>
          <w:sz w:val="36"/>
          <w:szCs w:val="36"/>
        </w:rPr>
        <w:t xml:space="preserve">4. </w:t>
      </w:r>
      <w:r w:rsidRPr="00AA0558">
        <w:rPr>
          <w:rStyle w:val="Strong"/>
          <w:rFonts w:ascii="Arial" w:hAnsi="Arial" w:cs="Arial"/>
          <w:color w:val="0D0D0D" w:themeColor="text1" w:themeTint="F2"/>
          <w:sz w:val="36"/>
          <w:szCs w:val="36"/>
          <w:shd w:val="pct10" w:color="auto" w:fill="auto"/>
        </w:rPr>
        <w:t xml:space="preserve">KEY PROGRAMMATIC PRIORITIES BY CONSTITUENCY - </w:t>
      </w:r>
      <w:r w:rsidRPr="00AA0558">
        <w:rPr>
          <w:rStyle w:val="Strong"/>
          <w:rFonts w:ascii="Arial" w:hAnsi="Arial" w:cs="Arial"/>
          <w:color w:val="FF0000"/>
          <w:sz w:val="36"/>
          <w:szCs w:val="36"/>
          <w:shd w:val="pct10" w:color="auto" w:fill="auto"/>
        </w:rPr>
        <w:t>“FROM COMMITMENTS TO CHANGE”</w:t>
      </w:r>
    </w:p>
    <w:p w14:paraId="3B7C2251" w14:textId="0E5896A2" w:rsidR="001820F3" w:rsidRPr="00AA0558" w:rsidRDefault="001820F3" w:rsidP="00AA0558">
      <w:pPr>
        <w:pStyle w:val="NormalWeb"/>
        <w:spacing w:line="276" w:lineRule="auto"/>
        <w:jc w:val="both"/>
        <w:rPr>
          <w:rFonts w:ascii="Arial" w:hAnsi="Arial" w:cs="Arial"/>
          <w:b/>
          <w:bCs/>
          <w:sz w:val="36"/>
          <w:szCs w:val="36"/>
        </w:rPr>
      </w:pPr>
      <w:r w:rsidRPr="00AA0558">
        <w:rPr>
          <w:rFonts w:ascii="Arial" w:hAnsi="Arial" w:cs="Arial"/>
          <w:b/>
          <w:bCs/>
          <w:sz w:val="36"/>
          <w:szCs w:val="36"/>
        </w:rPr>
        <w:t>House Chair,</w:t>
      </w:r>
    </w:p>
    <w:p w14:paraId="2DDDA683" w14:textId="538EC474" w:rsidR="00116B1A" w:rsidRPr="00AA0558" w:rsidRDefault="004C1796" w:rsidP="00AA0558">
      <w:pPr>
        <w:pStyle w:val="NormalWeb"/>
        <w:spacing w:line="276" w:lineRule="auto"/>
        <w:jc w:val="both"/>
        <w:rPr>
          <w:rFonts w:ascii="Arial" w:hAnsi="Arial" w:cs="Arial"/>
          <w:sz w:val="36"/>
          <w:szCs w:val="36"/>
        </w:rPr>
      </w:pPr>
      <w:r w:rsidRPr="00AA0558">
        <w:rPr>
          <w:rFonts w:ascii="Arial" w:hAnsi="Arial" w:cs="Arial"/>
          <w:sz w:val="36"/>
          <w:szCs w:val="36"/>
        </w:rPr>
        <w:t>Budgets must</w:t>
      </w:r>
      <w:r w:rsidR="005B2C93" w:rsidRPr="00AA0558">
        <w:rPr>
          <w:rFonts w:ascii="Arial" w:hAnsi="Arial" w:cs="Arial"/>
          <w:sz w:val="36"/>
          <w:szCs w:val="36"/>
        </w:rPr>
        <w:t xml:space="preserve"> translate into visible change, a</w:t>
      </w:r>
      <w:r w:rsidRPr="00AA0558">
        <w:rPr>
          <w:rFonts w:ascii="Arial" w:hAnsi="Arial" w:cs="Arial"/>
          <w:sz w:val="36"/>
          <w:szCs w:val="36"/>
        </w:rPr>
        <w:t>llow me to outline a few of our flagship priorities for the 2025/26 financial year, alig</w:t>
      </w:r>
      <w:r w:rsidR="005B2C93" w:rsidRPr="00AA0558">
        <w:rPr>
          <w:rFonts w:ascii="Arial" w:hAnsi="Arial" w:cs="Arial"/>
          <w:sz w:val="36"/>
          <w:szCs w:val="36"/>
        </w:rPr>
        <w:t>ned to our core constituencies.</w:t>
      </w:r>
    </w:p>
    <w:p w14:paraId="11B50E70" w14:textId="77777777" w:rsidR="00FD078E" w:rsidRPr="00AA0558" w:rsidRDefault="00FD078E" w:rsidP="00AA0558">
      <w:pPr>
        <w:pStyle w:val="NormalWeb"/>
        <w:numPr>
          <w:ilvl w:val="1"/>
          <w:numId w:val="23"/>
        </w:numPr>
        <w:shd w:val="pct10" w:color="auto" w:fill="auto"/>
        <w:spacing w:line="276" w:lineRule="auto"/>
        <w:jc w:val="both"/>
        <w:rPr>
          <w:rFonts w:ascii="Arial" w:hAnsi="Arial" w:cs="Arial"/>
          <w:sz w:val="36"/>
          <w:szCs w:val="36"/>
        </w:rPr>
      </w:pPr>
      <w:r w:rsidRPr="00AA0558">
        <w:rPr>
          <w:rStyle w:val="Strong"/>
          <w:rFonts w:ascii="Arial" w:hAnsi="Arial" w:cs="Arial"/>
          <w:color w:val="000000" w:themeColor="text1"/>
          <w:sz w:val="36"/>
          <w:szCs w:val="36"/>
        </w:rPr>
        <w:t>WOMEN AND GENDER EQUALITY</w:t>
      </w:r>
      <w:r w:rsidRPr="00AA0558">
        <w:rPr>
          <w:rFonts w:ascii="Arial" w:hAnsi="Arial" w:cs="Arial"/>
          <w:sz w:val="36"/>
          <w:szCs w:val="36"/>
        </w:rPr>
        <w:t xml:space="preserve"> </w:t>
      </w:r>
    </w:p>
    <w:p w14:paraId="22B265C5" w14:textId="7A2C99C6" w:rsidR="002A2DC1" w:rsidRPr="00AA0558" w:rsidRDefault="002A2DC1" w:rsidP="00AA0558">
      <w:pPr>
        <w:pStyle w:val="NormalWeb"/>
        <w:numPr>
          <w:ilvl w:val="2"/>
          <w:numId w:val="23"/>
        </w:numPr>
        <w:shd w:val="pct10" w:color="auto" w:fill="auto"/>
        <w:spacing w:line="276" w:lineRule="auto"/>
        <w:jc w:val="both"/>
        <w:rPr>
          <w:rStyle w:val="Strong"/>
          <w:rFonts w:ascii="Arial" w:hAnsi="Arial" w:cs="Arial"/>
          <w:b w:val="0"/>
          <w:bCs w:val="0"/>
          <w:sz w:val="36"/>
          <w:szCs w:val="36"/>
        </w:rPr>
      </w:pPr>
      <w:r w:rsidRPr="00AA0558">
        <w:rPr>
          <w:rStyle w:val="Strong"/>
          <w:rFonts w:ascii="Arial" w:hAnsi="Arial" w:cs="Arial"/>
          <w:sz w:val="36"/>
          <w:szCs w:val="36"/>
        </w:rPr>
        <w:t>THE NATIONAL COUNCIL ON GENDER-BASED VIOLENCE AND FEMICIDE (NCGBVF) ACT</w:t>
      </w:r>
    </w:p>
    <w:p w14:paraId="59E8A458" w14:textId="77777777" w:rsidR="00FD078E" w:rsidRPr="00AA0558" w:rsidRDefault="00FD078E" w:rsidP="00AA0558">
      <w:pPr>
        <w:pStyle w:val="NormalWeb"/>
        <w:spacing w:line="276" w:lineRule="auto"/>
        <w:ind w:left="90"/>
        <w:jc w:val="both"/>
        <w:rPr>
          <w:rFonts w:ascii="Arial" w:hAnsi="Arial" w:cs="Arial"/>
          <w:b/>
          <w:sz w:val="36"/>
          <w:szCs w:val="36"/>
        </w:rPr>
      </w:pPr>
      <w:r w:rsidRPr="00AA0558">
        <w:rPr>
          <w:rFonts w:ascii="Arial" w:hAnsi="Arial" w:cs="Arial"/>
          <w:b/>
          <w:sz w:val="36"/>
          <w:szCs w:val="36"/>
        </w:rPr>
        <w:t xml:space="preserve">Chairperson, </w:t>
      </w:r>
    </w:p>
    <w:p w14:paraId="0B2E3B89" w14:textId="58549372" w:rsidR="002A2DC1" w:rsidRPr="00AA0558" w:rsidRDefault="002A2DC1" w:rsidP="00AA0558">
      <w:pPr>
        <w:pStyle w:val="NormalWeb"/>
        <w:spacing w:line="276" w:lineRule="auto"/>
        <w:ind w:left="90"/>
        <w:jc w:val="both"/>
        <w:rPr>
          <w:rStyle w:val="Strong"/>
          <w:rFonts w:ascii="Arial" w:hAnsi="Arial" w:cs="Arial"/>
          <w:b w:val="0"/>
          <w:color w:val="000000" w:themeColor="text1"/>
          <w:sz w:val="36"/>
          <w:szCs w:val="36"/>
        </w:rPr>
      </w:pPr>
      <w:r w:rsidRPr="00AA0558">
        <w:rPr>
          <w:rStyle w:val="Strong"/>
          <w:rFonts w:ascii="Arial" w:hAnsi="Arial" w:cs="Arial"/>
          <w:color w:val="000000" w:themeColor="text1"/>
          <w:sz w:val="36"/>
          <w:szCs w:val="36"/>
        </w:rPr>
        <w:lastRenderedPageBreak/>
        <w:t>The National Council on Gender-Based Violence and Femicide (NCGBVF) Act</w:t>
      </w:r>
      <w:r w:rsidRPr="00AA0558">
        <w:rPr>
          <w:rFonts w:ascii="Arial" w:hAnsi="Arial" w:cs="Arial"/>
          <w:color w:val="000000" w:themeColor="text1"/>
          <w:sz w:val="36"/>
          <w:szCs w:val="36"/>
        </w:rPr>
        <w:t xml:space="preserve"> has now been passed. The process of establishing the National Council is underway. At government level, </w:t>
      </w:r>
      <w:r w:rsidRPr="00AA0558">
        <w:rPr>
          <w:rStyle w:val="Strong"/>
          <w:rFonts w:ascii="Arial" w:hAnsi="Arial" w:cs="Arial"/>
          <w:color w:val="000000" w:themeColor="text1"/>
          <w:sz w:val="36"/>
          <w:szCs w:val="36"/>
        </w:rPr>
        <w:t xml:space="preserve">we have a final Deputy Directors-General list who are government representatives at the GBVF National Council. </w:t>
      </w:r>
      <w:r w:rsidRPr="00AA0558">
        <w:rPr>
          <w:rStyle w:val="Strong"/>
          <w:rFonts w:ascii="Arial" w:hAnsi="Arial" w:cs="Arial"/>
          <w:b w:val="0"/>
          <w:color w:val="000000" w:themeColor="text1"/>
          <w:sz w:val="36"/>
          <w:szCs w:val="36"/>
        </w:rPr>
        <w:t xml:space="preserve">We are currently awaiting on Parliament to finalize the process of </w:t>
      </w:r>
      <w:r w:rsidR="00AE1577" w:rsidRPr="00AA0558">
        <w:rPr>
          <w:rStyle w:val="Strong"/>
          <w:rFonts w:ascii="Arial" w:hAnsi="Arial" w:cs="Arial"/>
          <w:b w:val="0"/>
          <w:color w:val="000000" w:themeColor="text1"/>
          <w:sz w:val="36"/>
          <w:szCs w:val="36"/>
        </w:rPr>
        <w:t>recruitment</w:t>
      </w:r>
      <w:r w:rsidRPr="00AA0558">
        <w:rPr>
          <w:rStyle w:val="Strong"/>
          <w:rFonts w:ascii="Arial" w:hAnsi="Arial" w:cs="Arial"/>
          <w:b w:val="0"/>
          <w:color w:val="000000" w:themeColor="text1"/>
          <w:sz w:val="36"/>
          <w:szCs w:val="36"/>
        </w:rPr>
        <w:t xml:space="preserve"> of the civil society and private sector representatives. </w:t>
      </w:r>
    </w:p>
    <w:p w14:paraId="475CE2AB" w14:textId="27136ABD" w:rsidR="00116B1A" w:rsidRPr="00F94970" w:rsidRDefault="002A2DC1" w:rsidP="00F94970">
      <w:pPr>
        <w:pStyle w:val="NormalWeb"/>
        <w:spacing w:line="276" w:lineRule="auto"/>
        <w:ind w:left="90"/>
        <w:jc w:val="both"/>
        <w:rPr>
          <w:rFonts w:ascii="Arial" w:hAnsi="Arial" w:cs="Arial"/>
          <w:color w:val="000000" w:themeColor="text1"/>
          <w:sz w:val="36"/>
          <w:szCs w:val="36"/>
        </w:rPr>
      </w:pPr>
      <w:r w:rsidRPr="00AA0558">
        <w:rPr>
          <w:rFonts w:ascii="Arial" w:hAnsi="Arial" w:cs="Arial"/>
          <w:color w:val="000000" w:themeColor="text1"/>
          <w:sz w:val="36"/>
          <w:szCs w:val="36"/>
        </w:rPr>
        <w:t>This will be South Africa’s first independent statutory body dedicated to overseeing the national response to GBVF</w:t>
      </w:r>
      <w:r w:rsidR="00EB075D" w:rsidRPr="00AA0558">
        <w:rPr>
          <w:rFonts w:ascii="Arial" w:hAnsi="Arial" w:cs="Arial"/>
          <w:color w:val="000000" w:themeColor="text1"/>
          <w:sz w:val="36"/>
          <w:szCs w:val="36"/>
        </w:rPr>
        <w:t>.</w:t>
      </w:r>
      <w:r w:rsidRPr="00AA0558">
        <w:rPr>
          <w:rFonts w:ascii="Arial" w:hAnsi="Arial" w:cs="Arial"/>
          <w:color w:val="000000" w:themeColor="text1"/>
          <w:sz w:val="36"/>
          <w:szCs w:val="36"/>
        </w:rPr>
        <w:t xml:space="preserve"> </w:t>
      </w:r>
    </w:p>
    <w:p w14:paraId="516FFF73" w14:textId="2B49C024" w:rsidR="002A2DC1" w:rsidRPr="00AA0558" w:rsidRDefault="002A2DC1" w:rsidP="00AA0558">
      <w:pPr>
        <w:pStyle w:val="NormalWeb"/>
        <w:spacing w:line="276" w:lineRule="auto"/>
        <w:ind w:left="90"/>
        <w:jc w:val="both"/>
        <w:rPr>
          <w:rFonts w:ascii="Arial" w:hAnsi="Arial" w:cs="Arial"/>
          <w:b/>
          <w:color w:val="000000" w:themeColor="text1"/>
          <w:sz w:val="36"/>
          <w:szCs w:val="36"/>
        </w:rPr>
      </w:pPr>
      <w:r w:rsidRPr="00AA0558">
        <w:rPr>
          <w:rFonts w:ascii="Arial" w:hAnsi="Arial" w:cs="Arial"/>
          <w:b/>
          <w:color w:val="000000" w:themeColor="text1"/>
          <w:sz w:val="36"/>
          <w:szCs w:val="36"/>
        </w:rPr>
        <w:t xml:space="preserve">Furthermore, Chairperson, </w:t>
      </w:r>
    </w:p>
    <w:p w14:paraId="68AF419A" w14:textId="2EF28AE9" w:rsidR="00116B1A" w:rsidRPr="00AA0558" w:rsidRDefault="002A2DC1" w:rsidP="00F94970">
      <w:pPr>
        <w:pStyle w:val="NormalWeb"/>
        <w:spacing w:line="276" w:lineRule="auto"/>
        <w:ind w:left="90"/>
        <w:jc w:val="both"/>
        <w:rPr>
          <w:rFonts w:ascii="Arial" w:hAnsi="Arial" w:cs="Arial"/>
          <w:color w:val="000000" w:themeColor="text1"/>
          <w:sz w:val="36"/>
          <w:szCs w:val="36"/>
        </w:rPr>
      </w:pPr>
      <w:r w:rsidRPr="00AA0558">
        <w:rPr>
          <w:rFonts w:ascii="Arial" w:hAnsi="Arial" w:cs="Arial"/>
          <w:color w:val="000000" w:themeColor="text1"/>
          <w:sz w:val="36"/>
          <w:szCs w:val="36"/>
        </w:rPr>
        <w:t>The President has further, established an Inter-Ministerial Committee on GBVF, alcohol and Substance Abuse w</w:t>
      </w:r>
      <w:r w:rsidR="00EB075D" w:rsidRPr="00AA0558">
        <w:rPr>
          <w:rFonts w:ascii="Arial" w:hAnsi="Arial" w:cs="Arial"/>
          <w:color w:val="000000" w:themeColor="text1"/>
          <w:sz w:val="36"/>
          <w:szCs w:val="36"/>
        </w:rPr>
        <w:t>ith</w:t>
      </w:r>
      <w:r w:rsidRPr="00AA0558">
        <w:rPr>
          <w:rFonts w:ascii="Arial" w:hAnsi="Arial" w:cs="Arial"/>
          <w:color w:val="000000" w:themeColor="text1"/>
          <w:sz w:val="36"/>
          <w:szCs w:val="36"/>
        </w:rPr>
        <w:t xml:space="preserve"> clear Terms of Reference to expedite interventions to address the scourge of GBVF in our country.  </w:t>
      </w:r>
    </w:p>
    <w:p w14:paraId="2498DE34" w14:textId="6A871C16" w:rsidR="002A2DC1" w:rsidRPr="00AA0558" w:rsidRDefault="002A2DC1" w:rsidP="00AA0558">
      <w:pPr>
        <w:pStyle w:val="ListParagraph"/>
        <w:shd w:val="pct10" w:color="auto" w:fill="auto"/>
        <w:spacing w:after="120" w:line="276" w:lineRule="auto"/>
        <w:ind w:left="0"/>
        <w:jc w:val="both"/>
        <w:rPr>
          <w:rFonts w:ascii="Arial" w:hAnsi="Arial" w:cs="Arial"/>
          <w:b/>
          <w:sz w:val="36"/>
          <w:szCs w:val="36"/>
        </w:rPr>
      </w:pPr>
      <w:r w:rsidRPr="00AA0558">
        <w:rPr>
          <w:rFonts w:ascii="Arial" w:hAnsi="Arial" w:cs="Arial"/>
          <w:b/>
          <w:sz w:val="36"/>
          <w:szCs w:val="36"/>
        </w:rPr>
        <w:t xml:space="preserve">4.1.2 THE FIGHT AGAINST GENDER BASED VIOLENCE AND FEMICIDE (GBVF) </w:t>
      </w:r>
    </w:p>
    <w:p w14:paraId="4CF597AA" w14:textId="77777777" w:rsidR="00FD078E" w:rsidRPr="00AA0558" w:rsidRDefault="00FD078E" w:rsidP="00AA0558">
      <w:pPr>
        <w:pStyle w:val="NormalWeb"/>
        <w:spacing w:line="276" w:lineRule="auto"/>
        <w:ind w:left="90"/>
        <w:jc w:val="both"/>
        <w:rPr>
          <w:rFonts w:ascii="Arial" w:hAnsi="Arial" w:cs="Arial"/>
          <w:sz w:val="36"/>
          <w:szCs w:val="36"/>
        </w:rPr>
      </w:pPr>
      <w:r w:rsidRPr="00AA0558">
        <w:rPr>
          <w:rFonts w:ascii="Arial" w:hAnsi="Arial" w:cs="Arial"/>
          <w:sz w:val="36"/>
          <w:szCs w:val="36"/>
        </w:rPr>
        <w:t xml:space="preserve">Over the next five years, we will reinforce and recalibrate our ongoing efforts in the fight against gender-based violence and femicide (GBVF) in accordance with the NSP and recommendations of the HSRC GBVF Prevalence study. </w:t>
      </w:r>
    </w:p>
    <w:p w14:paraId="65D3CF71" w14:textId="64868366" w:rsidR="00116B1A" w:rsidRPr="005959F9" w:rsidRDefault="00FD078E" w:rsidP="00AA0558">
      <w:pPr>
        <w:spacing w:before="240" w:after="120" w:line="276" w:lineRule="auto"/>
        <w:jc w:val="both"/>
        <w:rPr>
          <w:rFonts w:ascii="Arial" w:hAnsi="Arial" w:cs="Arial"/>
          <w:sz w:val="36"/>
          <w:szCs w:val="36"/>
        </w:rPr>
      </w:pPr>
      <w:r w:rsidRPr="00AA0558">
        <w:rPr>
          <w:rFonts w:ascii="Arial" w:hAnsi="Arial" w:cs="Arial"/>
          <w:sz w:val="36"/>
          <w:szCs w:val="36"/>
        </w:rPr>
        <w:lastRenderedPageBreak/>
        <w:t xml:space="preserve">We have launched the National End GBVF Dashboard which will also be augmented by a National GBVF Prevention Strategy Monitoring and Evaluation Framework. </w:t>
      </w:r>
    </w:p>
    <w:p w14:paraId="2A894E4E" w14:textId="77777777" w:rsidR="000F4165" w:rsidRPr="00AA0558" w:rsidRDefault="000F4165" w:rsidP="00AA0558">
      <w:pPr>
        <w:pStyle w:val="ListParagraph"/>
        <w:shd w:val="pct10" w:color="auto" w:fill="auto"/>
        <w:spacing w:before="240" w:after="240" w:line="276" w:lineRule="auto"/>
        <w:ind w:left="0"/>
        <w:jc w:val="both"/>
        <w:rPr>
          <w:rFonts w:ascii="Arial" w:hAnsi="Arial" w:cs="Arial"/>
          <w:b/>
          <w:sz w:val="36"/>
          <w:szCs w:val="36"/>
        </w:rPr>
      </w:pPr>
      <w:r w:rsidRPr="00AA0558">
        <w:rPr>
          <w:rFonts w:ascii="Arial" w:hAnsi="Arial" w:cs="Arial"/>
          <w:b/>
          <w:sz w:val="36"/>
          <w:szCs w:val="36"/>
        </w:rPr>
        <w:t xml:space="preserve">4.3 G20 EMPOWERMENT OF WOMEN WORKING GROUP AND DISABILITY INCLUSION WORKING GROUP </w:t>
      </w:r>
    </w:p>
    <w:p w14:paraId="708DE292" w14:textId="77777777" w:rsidR="000F4165" w:rsidRPr="00AA0558" w:rsidRDefault="000F4165" w:rsidP="00AA0558">
      <w:pPr>
        <w:pStyle w:val="ListParagraph"/>
        <w:spacing w:before="240" w:after="240" w:line="276" w:lineRule="auto"/>
        <w:ind w:left="0"/>
        <w:jc w:val="both"/>
        <w:rPr>
          <w:rFonts w:ascii="Arial" w:hAnsi="Arial" w:cs="Arial"/>
          <w:b/>
          <w:sz w:val="36"/>
          <w:szCs w:val="36"/>
        </w:rPr>
      </w:pPr>
    </w:p>
    <w:p w14:paraId="5F1B05DB" w14:textId="3FA96ADC" w:rsidR="000F4165" w:rsidRPr="00AA0558" w:rsidRDefault="000F4165" w:rsidP="00AA0558">
      <w:pPr>
        <w:pStyle w:val="ListParagraph"/>
        <w:spacing w:before="240" w:after="240" w:line="276" w:lineRule="auto"/>
        <w:ind w:left="0"/>
        <w:jc w:val="both"/>
        <w:rPr>
          <w:rFonts w:ascii="Arial" w:hAnsi="Arial" w:cs="Arial"/>
          <w:b/>
          <w:sz w:val="36"/>
          <w:szCs w:val="36"/>
        </w:rPr>
      </w:pPr>
      <w:r w:rsidRPr="00AA0558">
        <w:rPr>
          <w:rFonts w:ascii="Arial" w:hAnsi="Arial" w:cs="Arial"/>
          <w:b/>
          <w:sz w:val="36"/>
          <w:szCs w:val="36"/>
        </w:rPr>
        <w:t xml:space="preserve">Honourable Members, </w:t>
      </w:r>
    </w:p>
    <w:p w14:paraId="2ABC8AB6" w14:textId="235D3BAE" w:rsidR="000F4165" w:rsidRPr="00AA0558" w:rsidRDefault="000F4165" w:rsidP="00AA0558">
      <w:pPr>
        <w:pStyle w:val="ListParagraph"/>
        <w:spacing w:before="240" w:after="240" w:line="276" w:lineRule="auto"/>
        <w:ind w:left="0"/>
        <w:jc w:val="both"/>
        <w:rPr>
          <w:rFonts w:ascii="Arial" w:hAnsi="Arial" w:cs="Arial"/>
          <w:sz w:val="36"/>
          <w:szCs w:val="36"/>
        </w:rPr>
      </w:pPr>
      <w:r w:rsidRPr="00AA0558">
        <w:rPr>
          <w:rFonts w:ascii="Arial" w:hAnsi="Arial" w:cs="Arial"/>
          <w:b/>
          <w:sz w:val="36"/>
          <w:szCs w:val="36"/>
        </w:rPr>
        <w:t xml:space="preserve">Our Chairship of the </w:t>
      </w:r>
      <w:r w:rsidRPr="00F94970">
        <w:rPr>
          <w:rFonts w:ascii="Arial" w:hAnsi="Arial" w:cs="Arial"/>
          <w:b/>
          <w:sz w:val="36"/>
          <w:szCs w:val="36"/>
        </w:rPr>
        <w:t>G20 working group</w:t>
      </w:r>
      <w:r w:rsidRPr="00F94970">
        <w:rPr>
          <w:rFonts w:ascii="Arial" w:hAnsi="Arial" w:cs="Arial"/>
          <w:sz w:val="36"/>
          <w:szCs w:val="36"/>
        </w:rPr>
        <w:t xml:space="preserve"> on the empowerment of women will continue to elevate </w:t>
      </w:r>
      <w:r w:rsidRPr="00F94970">
        <w:rPr>
          <w:rFonts w:ascii="Arial" w:hAnsi="Arial" w:cs="Arial"/>
          <w:b/>
          <w:bCs/>
          <w:sz w:val="36"/>
          <w:szCs w:val="36"/>
        </w:rPr>
        <w:t>the care economy,</w:t>
      </w:r>
      <w:r w:rsidRPr="00F94970">
        <w:rPr>
          <w:rFonts w:ascii="Arial" w:hAnsi="Arial" w:cs="Arial"/>
          <w:sz w:val="36"/>
          <w:szCs w:val="36"/>
        </w:rPr>
        <w:t xml:space="preserve"> </w:t>
      </w:r>
      <w:r w:rsidR="00F94970">
        <w:rPr>
          <w:rFonts w:ascii="Arial" w:hAnsi="Arial" w:cs="Arial"/>
          <w:sz w:val="36"/>
          <w:szCs w:val="36"/>
        </w:rPr>
        <w:t>both</w:t>
      </w:r>
      <w:r w:rsidRPr="00F94970">
        <w:rPr>
          <w:rFonts w:ascii="Arial" w:hAnsi="Arial" w:cs="Arial"/>
          <w:sz w:val="36"/>
          <w:szCs w:val="36"/>
        </w:rPr>
        <w:t xml:space="preserve"> paid and unpaid work, </w:t>
      </w:r>
      <w:r w:rsidRPr="00F94970">
        <w:rPr>
          <w:rFonts w:ascii="Arial" w:hAnsi="Arial" w:cs="Arial"/>
          <w:b/>
          <w:bCs/>
          <w:sz w:val="36"/>
          <w:szCs w:val="36"/>
        </w:rPr>
        <w:t>financial inclusion,</w:t>
      </w:r>
      <w:r w:rsidRPr="00F94970">
        <w:rPr>
          <w:rFonts w:ascii="Arial" w:hAnsi="Arial" w:cs="Arial"/>
          <w:sz w:val="36"/>
          <w:szCs w:val="36"/>
        </w:rPr>
        <w:t xml:space="preserve"> and </w:t>
      </w:r>
      <w:r w:rsidRPr="00F94970">
        <w:rPr>
          <w:rFonts w:ascii="Arial" w:hAnsi="Arial" w:cs="Arial"/>
          <w:b/>
          <w:bCs/>
          <w:sz w:val="36"/>
          <w:szCs w:val="36"/>
        </w:rPr>
        <w:t>the fight against gender-based violence and femicide</w:t>
      </w:r>
      <w:r w:rsidRPr="00F94970">
        <w:rPr>
          <w:rFonts w:ascii="Arial" w:hAnsi="Arial" w:cs="Arial"/>
          <w:sz w:val="36"/>
          <w:szCs w:val="36"/>
        </w:rPr>
        <w:t>.</w:t>
      </w:r>
      <w:r w:rsidR="00886B73" w:rsidRPr="00F94970">
        <w:rPr>
          <w:rFonts w:ascii="Arial" w:hAnsi="Arial" w:cs="Arial"/>
          <w:sz w:val="36"/>
          <w:szCs w:val="36"/>
        </w:rPr>
        <w:t xml:space="preserve"> We have identified</w:t>
      </w:r>
      <w:r w:rsidR="0030604B">
        <w:rPr>
          <w:rFonts w:ascii="Arial" w:hAnsi="Arial" w:cs="Arial"/>
          <w:sz w:val="36"/>
          <w:szCs w:val="36"/>
        </w:rPr>
        <w:t xml:space="preserve"> financial inclusion</w:t>
      </w:r>
      <w:r w:rsidR="00886B73" w:rsidRPr="00F94970">
        <w:rPr>
          <w:rFonts w:ascii="Arial" w:hAnsi="Arial" w:cs="Arial"/>
          <w:sz w:val="36"/>
          <w:szCs w:val="36"/>
        </w:rPr>
        <w:t xml:space="preserve"> legacy projects </w:t>
      </w:r>
      <w:r w:rsidR="0030604B">
        <w:rPr>
          <w:rFonts w:ascii="Arial" w:hAnsi="Arial" w:cs="Arial"/>
          <w:sz w:val="36"/>
          <w:szCs w:val="36"/>
        </w:rPr>
        <w:t xml:space="preserve">which include the </w:t>
      </w:r>
      <w:r w:rsidR="00886B73" w:rsidRPr="00F94970">
        <w:rPr>
          <w:rFonts w:ascii="Arial" w:hAnsi="Arial" w:cs="Arial"/>
          <w:sz w:val="36"/>
          <w:szCs w:val="36"/>
        </w:rPr>
        <w:t xml:space="preserve">distribution </w:t>
      </w:r>
      <w:r w:rsidR="0030604B">
        <w:rPr>
          <w:rFonts w:ascii="Arial" w:hAnsi="Arial" w:cs="Arial"/>
          <w:sz w:val="36"/>
          <w:szCs w:val="36"/>
        </w:rPr>
        <w:t xml:space="preserve">of productive land </w:t>
      </w:r>
      <w:r w:rsidR="00886B73" w:rsidRPr="00F94970">
        <w:rPr>
          <w:rFonts w:ascii="Arial" w:hAnsi="Arial" w:cs="Arial"/>
          <w:sz w:val="36"/>
          <w:szCs w:val="36"/>
        </w:rPr>
        <w:t>for women and others</w:t>
      </w:r>
      <w:r w:rsidR="0030604B">
        <w:rPr>
          <w:rFonts w:ascii="Arial" w:hAnsi="Arial" w:cs="Arial"/>
          <w:sz w:val="36"/>
          <w:szCs w:val="36"/>
        </w:rPr>
        <w:t xml:space="preserve"> vulnerable groups</w:t>
      </w:r>
      <w:r w:rsidR="00886B73" w:rsidRPr="00F94970">
        <w:rPr>
          <w:rFonts w:ascii="Arial" w:hAnsi="Arial" w:cs="Arial"/>
          <w:sz w:val="36"/>
          <w:szCs w:val="36"/>
        </w:rPr>
        <w:t xml:space="preserve">. </w:t>
      </w:r>
    </w:p>
    <w:p w14:paraId="330D3052" w14:textId="77777777" w:rsidR="000F4165" w:rsidRPr="00AA0558" w:rsidRDefault="000F4165" w:rsidP="00AA0558">
      <w:pPr>
        <w:pStyle w:val="ListParagraph"/>
        <w:spacing w:before="240" w:after="120" w:line="276" w:lineRule="auto"/>
        <w:ind w:left="0"/>
        <w:jc w:val="both"/>
        <w:rPr>
          <w:rFonts w:ascii="Arial" w:hAnsi="Arial" w:cs="Arial"/>
          <w:b/>
          <w:sz w:val="36"/>
          <w:szCs w:val="36"/>
        </w:rPr>
      </w:pPr>
    </w:p>
    <w:p w14:paraId="1C039774" w14:textId="77777777" w:rsidR="004C1796" w:rsidRPr="00AA0558" w:rsidRDefault="005B2C93" w:rsidP="00AA0558">
      <w:pPr>
        <w:pStyle w:val="Heading4"/>
        <w:shd w:val="pct10" w:color="auto" w:fill="auto"/>
        <w:spacing w:line="276" w:lineRule="auto"/>
        <w:jc w:val="both"/>
        <w:rPr>
          <w:rFonts w:ascii="Arial" w:hAnsi="Arial" w:cs="Arial"/>
          <w:i w:val="0"/>
          <w:color w:val="000000" w:themeColor="text1"/>
          <w:sz w:val="36"/>
          <w:szCs w:val="36"/>
        </w:rPr>
      </w:pPr>
      <w:r w:rsidRPr="00AA0558">
        <w:rPr>
          <w:rStyle w:val="Strong"/>
          <w:rFonts w:ascii="Arial" w:hAnsi="Arial" w:cs="Arial"/>
          <w:color w:val="000000" w:themeColor="text1"/>
          <w:sz w:val="36"/>
          <w:szCs w:val="36"/>
        </w:rPr>
        <w:t xml:space="preserve"> </w:t>
      </w:r>
      <w:r w:rsidR="000F4165" w:rsidRPr="00AA0558">
        <w:rPr>
          <w:rStyle w:val="Strong"/>
          <w:rFonts w:ascii="Arial" w:hAnsi="Arial" w:cs="Arial"/>
          <w:i w:val="0"/>
          <w:color w:val="000000" w:themeColor="text1"/>
          <w:sz w:val="36"/>
          <w:szCs w:val="36"/>
        </w:rPr>
        <w:t xml:space="preserve">4.4. </w:t>
      </w:r>
      <w:r w:rsidR="00926F9E" w:rsidRPr="00AA0558">
        <w:rPr>
          <w:rStyle w:val="Strong"/>
          <w:rFonts w:ascii="Arial" w:hAnsi="Arial" w:cs="Arial"/>
          <w:i w:val="0"/>
          <w:color w:val="000000" w:themeColor="text1"/>
          <w:sz w:val="36"/>
          <w:szCs w:val="36"/>
        </w:rPr>
        <w:t>YOUTH DEVELOPMENT AND EMPOWERMENT PROGRAMMES FOR 2025/2026</w:t>
      </w:r>
    </w:p>
    <w:p w14:paraId="50D5F290" w14:textId="77777777" w:rsidR="00926F9E" w:rsidRPr="00AA0558" w:rsidRDefault="00926F9E" w:rsidP="00AA0558">
      <w:pPr>
        <w:pStyle w:val="NormalWeb"/>
        <w:spacing w:line="276" w:lineRule="auto"/>
        <w:jc w:val="both"/>
        <w:rPr>
          <w:rFonts w:ascii="Arial" w:hAnsi="Arial" w:cs="Arial"/>
          <w:b/>
          <w:color w:val="000000" w:themeColor="text1"/>
          <w:sz w:val="36"/>
          <w:szCs w:val="36"/>
        </w:rPr>
      </w:pPr>
      <w:r w:rsidRPr="00AA0558">
        <w:rPr>
          <w:rFonts w:ascii="Arial" w:hAnsi="Arial" w:cs="Arial"/>
          <w:b/>
          <w:color w:val="000000" w:themeColor="text1"/>
          <w:sz w:val="36"/>
          <w:szCs w:val="36"/>
        </w:rPr>
        <w:t>Chairperson,</w:t>
      </w:r>
    </w:p>
    <w:p w14:paraId="0F7BE017" w14:textId="5872F4D7" w:rsidR="004C1796" w:rsidRPr="00AA0558" w:rsidRDefault="001564A4" w:rsidP="00AA0558">
      <w:pPr>
        <w:pStyle w:val="NormalWeb"/>
        <w:spacing w:line="276" w:lineRule="auto"/>
        <w:jc w:val="both"/>
        <w:rPr>
          <w:rFonts w:ascii="Arial" w:hAnsi="Arial" w:cs="Arial"/>
          <w:color w:val="000000" w:themeColor="text1"/>
          <w:sz w:val="36"/>
          <w:szCs w:val="36"/>
        </w:rPr>
      </w:pPr>
      <w:r>
        <w:rPr>
          <w:rFonts w:ascii="Arial" w:hAnsi="Arial" w:cs="Arial"/>
          <w:color w:val="000000" w:themeColor="text1"/>
          <w:sz w:val="36"/>
          <w:szCs w:val="36"/>
        </w:rPr>
        <w:t xml:space="preserve">The </w:t>
      </w:r>
      <w:r w:rsidR="004C1796" w:rsidRPr="00AA0558">
        <w:rPr>
          <w:rFonts w:ascii="Arial" w:hAnsi="Arial" w:cs="Arial"/>
          <w:color w:val="000000" w:themeColor="text1"/>
          <w:sz w:val="36"/>
          <w:szCs w:val="36"/>
        </w:rPr>
        <w:t xml:space="preserve">Youth Month 2025 reaffirmed that political freedom means little without economic justice. </w:t>
      </w:r>
      <w:r w:rsidR="004C1796" w:rsidRPr="00AA0558">
        <w:rPr>
          <w:rFonts w:ascii="Arial" w:hAnsi="Arial" w:cs="Arial"/>
          <w:b/>
          <w:color w:val="000000" w:themeColor="text1"/>
          <w:sz w:val="36"/>
          <w:szCs w:val="36"/>
        </w:rPr>
        <w:t>The demands of 1976 remain urgent today</w:t>
      </w:r>
      <w:r w:rsidR="00886B73" w:rsidRPr="00AA0558">
        <w:rPr>
          <w:rFonts w:ascii="Arial" w:hAnsi="Arial" w:cs="Arial"/>
          <w:color w:val="000000" w:themeColor="text1"/>
          <w:sz w:val="36"/>
          <w:szCs w:val="36"/>
        </w:rPr>
        <w:t xml:space="preserve">. </w:t>
      </w:r>
      <w:r w:rsidR="004C1796" w:rsidRPr="00AA0558">
        <w:rPr>
          <w:rFonts w:ascii="Arial" w:hAnsi="Arial" w:cs="Arial"/>
          <w:color w:val="000000" w:themeColor="text1"/>
          <w:sz w:val="36"/>
          <w:szCs w:val="36"/>
        </w:rPr>
        <w:t xml:space="preserve">Having just concluded </w:t>
      </w:r>
      <w:r>
        <w:rPr>
          <w:rFonts w:ascii="Arial" w:hAnsi="Arial" w:cs="Arial"/>
          <w:color w:val="000000" w:themeColor="text1"/>
          <w:sz w:val="36"/>
          <w:szCs w:val="36"/>
        </w:rPr>
        <w:t xml:space="preserve">several </w:t>
      </w:r>
      <w:r w:rsidR="004C1796" w:rsidRPr="00AA0558">
        <w:rPr>
          <w:rFonts w:ascii="Arial" w:hAnsi="Arial" w:cs="Arial"/>
          <w:b/>
          <w:bCs/>
          <w:color w:val="000000" w:themeColor="text1"/>
          <w:sz w:val="36"/>
          <w:szCs w:val="36"/>
        </w:rPr>
        <w:t>engagements</w:t>
      </w:r>
      <w:r w:rsidR="004C1796" w:rsidRPr="00AA0558">
        <w:rPr>
          <w:rFonts w:ascii="Arial" w:hAnsi="Arial" w:cs="Arial"/>
          <w:color w:val="000000" w:themeColor="text1"/>
          <w:sz w:val="36"/>
          <w:szCs w:val="36"/>
        </w:rPr>
        <w:t xml:space="preserve"> across the country — including Ministerial Youth Think Tanks — we now move from commemoration to concrete action.</w:t>
      </w:r>
    </w:p>
    <w:p w14:paraId="258EE2F7" w14:textId="24F65754" w:rsidR="00116B1A" w:rsidRPr="00AA0558" w:rsidRDefault="004C1796"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lastRenderedPageBreak/>
        <w:t xml:space="preserve">We are finalising the </w:t>
      </w:r>
      <w:r w:rsidRPr="00AA0558">
        <w:rPr>
          <w:rFonts w:ascii="Arial" w:hAnsi="Arial" w:cs="Arial"/>
          <w:b/>
          <w:bCs/>
          <w:color w:val="000000" w:themeColor="text1"/>
          <w:sz w:val="36"/>
          <w:szCs w:val="36"/>
        </w:rPr>
        <w:t>Youth Sector Priorities Plan</w:t>
      </w:r>
      <w:r w:rsidRPr="00AA0558">
        <w:rPr>
          <w:rFonts w:ascii="Arial" w:hAnsi="Arial" w:cs="Arial"/>
          <w:color w:val="000000" w:themeColor="text1"/>
          <w:sz w:val="36"/>
          <w:szCs w:val="36"/>
        </w:rPr>
        <w:t xml:space="preserve">, developed with the NYDA and sector stakeholders, and will align its implementation with the forthcoming </w:t>
      </w:r>
      <w:r w:rsidR="00215B5B" w:rsidRPr="00AA0558">
        <w:rPr>
          <w:rFonts w:ascii="Arial" w:hAnsi="Arial" w:cs="Arial"/>
          <w:color w:val="000000" w:themeColor="text1"/>
          <w:sz w:val="36"/>
          <w:szCs w:val="36"/>
        </w:rPr>
        <w:t xml:space="preserve">National Youth Policy Mid-term Evaluation. </w:t>
      </w:r>
    </w:p>
    <w:p w14:paraId="53E68AD8" w14:textId="77777777" w:rsidR="00852E96" w:rsidRPr="00AA0558" w:rsidRDefault="000F4165" w:rsidP="00AA0558">
      <w:pPr>
        <w:pStyle w:val="NormalWeb"/>
        <w:shd w:val="pct10" w:color="auto" w:fill="auto"/>
        <w:spacing w:line="276" w:lineRule="auto"/>
        <w:jc w:val="both"/>
        <w:rPr>
          <w:rFonts w:ascii="Arial" w:hAnsi="Arial" w:cs="Arial"/>
          <w:b/>
          <w:color w:val="000000" w:themeColor="text1"/>
          <w:sz w:val="36"/>
          <w:szCs w:val="36"/>
        </w:rPr>
      </w:pPr>
      <w:r w:rsidRPr="00AA0558">
        <w:rPr>
          <w:rFonts w:ascii="Arial" w:hAnsi="Arial" w:cs="Arial"/>
          <w:b/>
          <w:color w:val="000000" w:themeColor="text1"/>
          <w:sz w:val="36"/>
          <w:szCs w:val="36"/>
        </w:rPr>
        <w:t>4.4</w:t>
      </w:r>
      <w:r w:rsidR="00FD078E" w:rsidRPr="00AA0558">
        <w:rPr>
          <w:rFonts w:ascii="Arial" w:hAnsi="Arial" w:cs="Arial"/>
          <w:b/>
          <w:color w:val="000000" w:themeColor="text1"/>
          <w:sz w:val="36"/>
          <w:szCs w:val="36"/>
        </w:rPr>
        <w:t xml:space="preserve">.1 </w:t>
      </w:r>
      <w:r w:rsidR="00852E96" w:rsidRPr="00AA0558">
        <w:rPr>
          <w:rFonts w:ascii="Arial" w:hAnsi="Arial" w:cs="Arial"/>
          <w:b/>
          <w:color w:val="000000" w:themeColor="text1"/>
          <w:sz w:val="36"/>
          <w:szCs w:val="36"/>
        </w:rPr>
        <w:t xml:space="preserve">THE SOUTH AFRICAN SERVICE INSTITUTE (SANSI) </w:t>
      </w:r>
    </w:p>
    <w:p w14:paraId="4E696BB1" w14:textId="77777777" w:rsidR="00852E96" w:rsidRPr="00AA0558" w:rsidRDefault="00852E96" w:rsidP="00AA0558">
      <w:pPr>
        <w:pStyle w:val="Heading3"/>
        <w:spacing w:line="276" w:lineRule="auto"/>
        <w:jc w:val="both"/>
        <w:rPr>
          <w:rStyle w:val="Strong"/>
          <w:rFonts w:ascii="Arial" w:hAnsi="Arial" w:cs="Arial"/>
          <w:b/>
          <w:color w:val="0D0D0D" w:themeColor="text1" w:themeTint="F2"/>
          <w:sz w:val="36"/>
          <w:szCs w:val="36"/>
        </w:rPr>
      </w:pPr>
      <w:r w:rsidRPr="00AA0558">
        <w:rPr>
          <w:rStyle w:val="Strong"/>
          <w:rFonts w:ascii="Arial" w:hAnsi="Arial" w:cs="Arial"/>
          <w:b/>
          <w:color w:val="0D0D0D" w:themeColor="text1" w:themeTint="F2"/>
          <w:sz w:val="36"/>
          <w:szCs w:val="36"/>
        </w:rPr>
        <w:t>Honourable Members,</w:t>
      </w:r>
    </w:p>
    <w:p w14:paraId="63D0FED0" w14:textId="74FE2A4E" w:rsidR="00492007" w:rsidRPr="00AA0558" w:rsidRDefault="00492007" w:rsidP="00AA0558">
      <w:pPr>
        <w:spacing w:before="240" w:after="240" w:line="276" w:lineRule="auto"/>
        <w:jc w:val="both"/>
        <w:rPr>
          <w:rFonts w:ascii="Arial" w:hAnsi="Arial" w:cs="Arial"/>
          <w:bCs/>
          <w:sz w:val="36"/>
          <w:szCs w:val="36"/>
          <w:lang w:val="en-GB"/>
        </w:rPr>
      </w:pPr>
      <w:r w:rsidRPr="00492007">
        <w:rPr>
          <w:rFonts w:ascii="Arial" w:hAnsi="Arial" w:cs="Arial"/>
          <w:bCs/>
          <w:sz w:val="36"/>
          <w:szCs w:val="36"/>
          <w:lang w:val="en-GB"/>
        </w:rPr>
        <w:t>During the 2023/2024 financial year, our department, through its Ministerial Priority Projects and the 2023/24 Budget Vote Statement, made a commitment to Parliament to rally all of government and all of society—particularly industry associations—behind the conceptualisation and implementation of the South African National Service Institute (SANSI).</w:t>
      </w:r>
    </w:p>
    <w:p w14:paraId="09F9BE8A" w14:textId="095A47D6" w:rsidR="00852E96" w:rsidRPr="00AA0558" w:rsidRDefault="00492007" w:rsidP="00AA0558">
      <w:pPr>
        <w:spacing w:before="240" w:after="240" w:line="276" w:lineRule="auto"/>
        <w:jc w:val="both"/>
        <w:rPr>
          <w:rFonts w:ascii="Arial" w:hAnsi="Arial" w:cs="Arial"/>
          <w:sz w:val="36"/>
          <w:szCs w:val="36"/>
        </w:rPr>
      </w:pPr>
      <w:r w:rsidRPr="00AA0558">
        <w:rPr>
          <w:rFonts w:ascii="Arial" w:hAnsi="Arial" w:cs="Arial"/>
          <w:b/>
          <w:bCs/>
          <w:sz w:val="36"/>
          <w:szCs w:val="36"/>
        </w:rPr>
        <w:t>We stayed true to this commitment</w:t>
      </w:r>
      <w:r w:rsidRPr="00AA0558">
        <w:rPr>
          <w:rFonts w:ascii="Arial" w:hAnsi="Arial" w:cs="Arial"/>
          <w:b/>
          <w:bCs/>
          <w:sz w:val="36"/>
          <w:szCs w:val="36"/>
        </w:rPr>
        <w:t>.</w:t>
      </w:r>
      <w:r w:rsidRPr="00AA0558">
        <w:rPr>
          <w:rFonts w:ascii="Arial" w:hAnsi="Arial" w:cs="Arial"/>
          <w:b/>
          <w:sz w:val="36"/>
          <w:szCs w:val="36"/>
        </w:rPr>
        <w:t xml:space="preserve"> This initiative has since </w:t>
      </w:r>
      <w:r w:rsidRPr="00AA0558">
        <w:rPr>
          <w:rFonts w:ascii="Arial" w:hAnsi="Arial" w:cs="Arial"/>
          <w:b/>
          <w:bCs/>
          <w:sz w:val="36"/>
          <w:szCs w:val="36"/>
        </w:rPr>
        <w:t>been</w:t>
      </w:r>
      <w:r w:rsidRPr="00AA0558">
        <w:rPr>
          <w:rFonts w:ascii="Arial" w:hAnsi="Arial" w:cs="Arial"/>
          <w:sz w:val="36"/>
          <w:szCs w:val="36"/>
        </w:rPr>
        <w:t xml:space="preserve"> </w:t>
      </w:r>
      <w:r w:rsidR="00852E96" w:rsidRPr="00AA0558">
        <w:rPr>
          <w:rFonts w:ascii="Arial" w:hAnsi="Arial" w:cs="Arial"/>
          <w:b/>
          <w:sz w:val="36"/>
          <w:szCs w:val="36"/>
        </w:rPr>
        <w:t xml:space="preserve">launched </w:t>
      </w:r>
      <w:r w:rsidR="00215B5B" w:rsidRPr="00AA0558">
        <w:rPr>
          <w:rFonts w:ascii="Arial" w:hAnsi="Arial" w:cs="Arial"/>
          <w:b/>
          <w:sz w:val="36"/>
          <w:szCs w:val="36"/>
        </w:rPr>
        <w:t>by the Deputy President</w:t>
      </w:r>
      <w:r w:rsidR="00197A0C" w:rsidRPr="00AA0558">
        <w:rPr>
          <w:rFonts w:ascii="Arial" w:hAnsi="Arial" w:cs="Arial"/>
          <w:b/>
          <w:sz w:val="36"/>
          <w:szCs w:val="36"/>
        </w:rPr>
        <w:t xml:space="preserve"> in May 2024</w:t>
      </w:r>
      <w:r w:rsidR="00215B5B" w:rsidRPr="00AA0558">
        <w:rPr>
          <w:rFonts w:ascii="Arial" w:hAnsi="Arial" w:cs="Arial"/>
          <w:b/>
          <w:sz w:val="36"/>
          <w:szCs w:val="36"/>
        </w:rPr>
        <w:t xml:space="preserve"> </w:t>
      </w:r>
      <w:r w:rsidR="00852E96" w:rsidRPr="00AA0558">
        <w:rPr>
          <w:rFonts w:ascii="Arial" w:hAnsi="Arial" w:cs="Arial"/>
          <w:bCs/>
          <w:sz w:val="36"/>
          <w:szCs w:val="36"/>
        </w:rPr>
        <w:t>and</w:t>
      </w:r>
      <w:r w:rsidR="00852E96" w:rsidRPr="00AA0558">
        <w:rPr>
          <w:rFonts w:ascii="Arial" w:hAnsi="Arial" w:cs="Arial"/>
          <w:b/>
          <w:sz w:val="36"/>
          <w:szCs w:val="36"/>
        </w:rPr>
        <w:t xml:space="preserve"> </w:t>
      </w:r>
      <w:r w:rsidR="00852E96" w:rsidRPr="00AA0558">
        <w:rPr>
          <w:rFonts w:ascii="Arial" w:hAnsi="Arial" w:cs="Arial"/>
          <w:sz w:val="36"/>
          <w:szCs w:val="36"/>
        </w:rPr>
        <w:t>will soon be ready to cultivate the productive potential of</w:t>
      </w:r>
      <w:r w:rsidR="00886B73" w:rsidRPr="00AA0558">
        <w:rPr>
          <w:rFonts w:ascii="Arial" w:hAnsi="Arial" w:cs="Arial"/>
          <w:sz w:val="36"/>
          <w:szCs w:val="36"/>
        </w:rPr>
        <w:t xml:space="preserve"> </w:t>
      </w:r>
      <w:r w:rsidR="00852E96" w:rsidRPr="00AA0558">
        <w:rPr>
          <w:rFonts w:ascii="Arial" w:hAnsi="Arial" w:cs="Arial"/>
          <w:sz w:val="36"/>
          <w:szCs w:val="36"/>
        </w:rPr>
        <w:t xml:space="preserve">youth, transforming them into thousands of AI, coding, and robotics instructors (for schools), cybersecurity start-up founders, market-oriented smallholder producers, and industrial drone pilots, to name a few. </w:t>
      </w:r>
    </w:p>
    <w:p w14:paraId="1CF37327" w14:textId="77777777" w:rsidR="00251070" w:rsidRDefault="00852E96" w:rsidP="00AA0558">
      <w:pPr>
        <w:spacing w:before="240" w:after="120" w:line="276" w:lineRule="auto"/>
        <w:jc w:val="both"/>
        <w:rPr>
          <w:rFonts w:ascii="Arial" w:hAnsi="Arial" w:cs="Arial"/>
          <w:sz w:val="36"/>
          <w:szCs w:val="36"/>
        </w:rPr>
      </w:pPr>
      <w:r w:rsidRPr="00AA0558">
        <w:rPr>
          <w:rFonts w:ascii="Arial" w:hAnsi="Arial" w:cs="Arial"/>
          <w:sz w:val="36"/>
          <w:szCs w:val="36"/>
        </w:rPr>
        <w:t xml:space="preserve">This intra-departmental initiative will leverage our largely untapped intellectual property (IP) to implement a de-siloed, industry-oriented, market-fit, and nationally coordinated </w:t>
      </w:r>
      <w:r w:rsidRPr="00AA0558">
        <w:rPr>
          <w:rFonts w:ascii="Arial" w:hAnsi="Arial" w:cs="Arial"/>
          <w:sz w:val="36"/>
          <w:szCs w:val="36"/>
        </w:rPr>
        <w:lastRenderedPageBreak/>
        <w:t xml:space="preserve">skills massification and emerging industrialist development programme. This is in response to the Crisis of Millions of South African </w:t>
      </w:r>
      <w:r w:rsidRPr="00AA0558">
        <w:rPr>
          <w:rFonts w:ascii="Arial" w:hAnsi="Arial" w:cs="Arial"/>
          <w:b/>
          <w:sz w:val="36"/>
          <w:szCs w:val="36"/>
        </w:rPr>
        <w:t>Youth who are Neither in Education, Employment nor Training</w:t>
      </w:r>
      <w:r w:rsidR="00886B73" w:rsidRPr="00AA0558">
        <w:rPr>
          <w:rFonts w:ascii="Arial" w:hAnsi="Arial" w:cs="Arial"/>
          <w:b/>
          <w:sz w:val="36"/>
          <w:szCs w:val="36"/>
        </w:rPr>
        <w:t xml:space="preserve">. </w:t>
      </w:r>
    </w:p>
    <w:p w14:paraId="4D0F662F" w14:textId="613081E1" w:rsidR="00852E96" w:rsidRPr="00AA0558" w:rsidRDefault="00215B5B" w:rsidP="00AA0558">
      <w:pPr>
        <w:spacing w:before="240" w:after="120" w:line="276" w:lineRule="auto"/>
        <w:jc w:val="both"/>
        <w:rPr>
          <w:rFonts w:ascii="Arial" w:hAnsi="Arial" w:cs="Arial"/>
          <w:sz w:val="36"/>
          <w:szCs w:val="36"/>
        </w:rPr>
      </w:pPr>
      <w:r w:rsidRPr="00AA0558">
        <w:rPr>
          <w:rFonts w:ascii="Arial" w:hAnsi="Arial" w:cs="Arial"/>
          <w:sz w:val="36"/>
          <w:szCs w:val="36"/>
        </w:rPr>
        <w:t xml:space="preserve"> </w:t>
      </w:r>
    </w:p>
    <w:p w14:paraId="1E4FF671" w14:textId="5526808C" w:rsidR="00492007" w:rsidRPr="00492007" w:rsidRDefault="00492007" w:rsidP="00AA0558">
      <w:pPr>
        <w:spacing w:line="276" w:lineRule="auto"/>
        <w:jc w:val="both"/>
        <w:rPr>
          <w:rFonts w:ascii="Arial" w:hAnsi="Arial" w:cs="Arial"/>
          <w:color w:val="000000" w:themeColor="text1"/>
          <w:sz w:val="36"/>
          <w:szCs w:val="36"/>
          <w:lang w:val="en-GB"/>
        </w:rPr>
      </w:pPr>
      <w:r w:rsidRPr="00492007">
        <w:rPr>
          <w:rFonts w:ascii="Arial" w:hAnsi="Arial" w:cs="Arial"/>
          <w:color w:val="000000" w:themeColor="text1"/>
          <w:sz w:val="36"/>
          <w:szCs w:val="36"/>
          <w:lang w:val="en-GB"/>
        </w:rPr>
        <w:t xml:space="preserve">For this initiative to take off at an appropriate </w:t>
      </w:r>
      <w:r w:rsidR="00197A0C" w:rsidRPr="00AA0558">
        <w:rPr>
          <w:rFonts w:ascii="Arial" w:hAnsi="Arial" w:cs="Arial"/>
          <w:color w:val="000000" w:themeColor="text1"/>
          <w:sz w:val="36"/>
          <w:szCs w:val="36"/>
          <w:lang w:val="en-GB"/>
        </w:rPr>
        <w:t>pace</w:t>
      </w:r>
      <w:r w:rsidRPr="00492007">
        <w:rPr>
          <w:rFonts w:ascii="Arial" w:hAnsi="Arial" w:cs="Arial"/>
          <w:color w:val="000000" w:themeColor="text1"/>
          <w:sz w:val="36"/>
          <w:szCs w:val="36"/>
          <w:lang w:val="en-GB"/>
        </w:rPr>
        <w:t xml:space="preserve"> and </w:t>
      </w:r>
      <w:r w:rsidR="001564A4" w:rsidRPr="00AA0558">
        <w:rPr>
          <w:rFonts w:ascii="Arial" w:hAnsi="Arial" w:cs="Arial"/>
          <w:color w:val="000000" w:themeColor="text1"/>
          <w:sz w:val="36"/>
          <w:szCs w:val="36"/>
          <w:lang w:val="en-GB"/>
        </w:rPr>
        <w:t>scale</w:t>
      </w:r>
      <w:r w:rsidR="001564A4" w:rsidRPr="00492007">
        <w:rPr>
          <w:rFonts w:ascii="Arial" w:hAnsi="Arial" w:cs="Arial"/>
          <w:color w:val="000000" w:themeColor="text1"/>
          <w:sz w:val="36"/>
          <w:szCs w:val="36"/>
          <w:lang w:val="en-GB"/>
        </w:rPr>
        <w:t>,</w:t>
      </w:r>
      <w:r w:rsidR="00FB6A8B" w:rsidRPr="00AA0558">
        <w:rPr>
          <w:rFonts w:ascii="Arial" w:hAnsi="Arial" w:cs="Arial"/>
          <w:color w:val="000000" w:themeColor="text1"/>
          <w:sz w:val="36"/>
          <w:szCs w:val="36"/>
          <w:lang w:val="en-GB"/>
        </w:rPr>
        <w:t xml:space="preserve"> </w:t>
      </w:r>
      <w:r w:rsidR="00FB6A8B" w:rsidRPr="00AA0558">
        <w:rPr>
          <w:rFonts w:ascii="Arial" w:hAnsi="Arial" w:cs="Arial"/>
          <w:b/>
          <w:bCs/>
          <w:color w:val="000000" w:themeColor="text1"/>
          <w:sz w:val="36"/>
          <w:szCs w:val="36"/>
          <w:lang w:val="en-GB"/>
        </w:rPr>
        <w:t>we</w:t>
      </w:r>
      <w:r w:rsidRPr="00492007">
        <w:rPr>
          <w:rFonts w:ascii="Arial" w:hAnsi="Arial" w:cs="Arial"/>
          <w:b/>
          <w:bCs/>
          <w:color w:val="000000" w:themeColor="text1"/>
          <w:sz w:val="36"/>
          <w:szCs w:val="36"/>
          <w:lang w:val="en-GB"/>
        </w:rPr>
        <w:t xml:space="preserve"> have submitted a comprehensive funding proposal to the National Skills Fund</w:t>
      </w:r>
      <w:r w:rsidR="001564A4">
        <w:rPr>
          <w:rFonts w:ascii="Arial" w:hAnsi="Arial" w:cs="Arial"/>
          <w:b/>
          <w:bCs/>
          <w:color w:val="000000" w:themeColor="text1"/>
          <w:sz w:val="36"/>
          <w:szCs w:val="36"/>
          <w:lang w:val="en-GB"/>
        </w:rPr>
        <w:t xml:space="preserve">. We are also finalizing such applications to </w:t>
      </w:r>
      <w:r w:rsidRPr="00492007">
        <w:rPr>
          <w:rFonts w:ascii="Arial" w:hAnsi="Arial" w:cs="Arial"/>
          <w:b/>
          <w:bCs/>
          <w:color w:val="000000" w:themeColor="text1"/>
          <w:sz w:val="36"/>
          <w:szCs w:val="36"/>
          <w:lang w:val="en-GB"/>
        </w:rPr>
        <w:t>other funding agencies.</w:t>
      </w:r>
      <w:r w:rsidRPr="00492007">
        <w:rPr>
          <w:rFonts w:ascii="Arial" w:hAnsi="Arial" w:cs="Arial"/>
          <w:color w:val="000000" w:themeColor="text1"/>
          <w:sz w:val="36"/>
          <w:szCs w:val="36"/>
          <w:lang w:val="en-GB"/>
        </w:rPr>
        <w:t xml:space="preserve"> We are </w:t>
      </w:r>
      <w:r w:rsidR="001564A4">
        <w:rPr>
          <w:rFonts w:ascii="Arial" w:hAnsi="Arial" w:cs="Arial"/>
          <w:color w:val="000000" w:themeColor="text1"/>
          <w:sz w:val="36"/>
          <w:szCs w:val="36"/>
          <w:lang w:val="en-GB"/>
        </w:rPr>
        <w:t xml:space="preserve">deeply </w:t>
      </w:r>
      <w:r w:rsidRPr="00492007">
        <w:rPr>
          <w:rFonts w:ascii="Arial" w:hAnsi="Arial" w:cs="Arial"/>
          <w:color w:val="000000" w:themeColor="text1"/>
          <w:sz w:val="36"/>
          <w:szCs w:val="36"/>
          <w:lang w:val="en-GB"/>
        </w:rPr>
        <w:t xml:space="preserve">grateful to all departments and industry associations that have worked with us thus far, </w:t>
      </w:r>
      <w:r w:rsidRPr="00492007">
        <w:rPr>
          <w:rFonts w:ascii="Arial" w:hAnsi="Arial" w:cs="Arial"/>
          <w:b/>
          <w:bCs/>
          <w:color w:val="000000" w:themeColor="text1"/>
          <w:sz w:val="36"/>
          <w:szCs w:val="36"/>
          <w:lang w:val="en-GB"/>
        </w:rPr>
        <w:t>especially the CSIR</w:t>
      </w:r>
      <w:r w:rsidRPr="00492007">
        <w:rPr>
          <w:rFonts w:ascii="Arial" w:hAnsi="Arial" w:cs="Arial"/>
          <w:color w:val="000000" w:themeColor="text1"/>
          <w:sz w:val="36"/>
          <w:szCs w:val="36"/>
          <w:lang w:val="en-GB"/>
        </w:rPr>
        <w:t xml:space="preserve"> for seconding highly skilled professionals who have worked with us since the 2023/24 financial year. </w:t>
      </w:r>
    </w:p>
    <w:p w14:paraId="6C5351C2" w14:textId="411E5C1E" w:rsidR="00197A0C" w:rsidRPr="00AA0558" w:rsidRDefault="00852E96" w:rsidP="00AA0558">
      <w:pPr>
        <w:spacing w:line="276" w:lineRule="auto"/>
        <w:jc w:val="both"/>
        <w:rPr>
          <w:rFonts w:ascii="Arial" w:hAnsi="Arial" w:cs="Arial"/>
          <w:sz w:val="36"/>
          <w:szCs w:val="36"/>
        </w:rPr>
      </w:pPr>
      <w:r w:rsidRPr="00AA0558">
        <w:rPr>
          <w:rFonts w:ascii="Arial" w:hAnsi="Arial" w:cs="Arial"/>
          <w:sz w:val="36"/>
          <w:szCs w:val="36"/>
        </w:rPr>
        <w:t xml:space="preserve">Young people can therefore look forward to a range of nationwide interventions and programmes with sustainable and clearly defined </w:t>
      </w:r>
      <w:r w:rsidR="00197A0C" w:rsidRPr="00AA0558">
        <w:rPr>
          <w:rFonts w:ascii="Arial" w:hAnsi="Arial" w:cs="Arial"/>
          <w:sz w:val="36"/>
          <w:szCs w:val="36"/>
        </w:rPr>
        <w:t xml:space="preserve">exit </w:t>
      </w:r>
      <w:r w:rsidRPr="00AA0558">
        <w:rPr>
          <w:rFonts w:ascii="Arial" w:hAnsi="Arial" w:cs="Arial"/>
          <w:sz w:val="36"/>
          <w:szCs w:val="36"/>
        </w:rPr>
        <w:t xml:space="preserve">opportunities. </w:t>
      </w:r>
    </w:p>
    <w:p w14:paraId="1EF4B7BE" w14:textId="77777777" w:rsidR="00926F9E" w:rsidRPr="00AA0558" w:rsidRDefault="000F4165" w:rsidP="00AA0558">
      <w:pPr>
        <w:pStyle w:val="NormalWeb"/>
        <w:shd w:val="pct10" w:color="auto" w:fill="auto"/>
        <w:spacing w:line="276" w:lineRule="auto"/>
        <w:jc w:val="both"/>
        <w:rPr>
          <w:rFonts w:ascii="Arial" w:hAnsi="Arial" w:cs="Arial"/>
          <w:b/>
          <w:color w:val="000000" w:themeColor="text1"/>
          <w:sz w:val="36"/>
          <w:szCs w:val="36"/>
        </w:rPr>
      </w:pPr>
      <w:r w:rsidRPr="00AA0558">
        <w:rPr>
          <w:rFonts w:ascii="Arial" w:hAnsi="Arial" w:cs="Arial"/>
          <w:b/>
          <w:color w:val="000000" w:themeColor="text1"/>
          <w:sz w:val="36"/>
          <w:szCs w:val="36"/>
        </w:rPr>
        <w:t>4.4</w:t>
      </w:r>
      <w:r w:rsidR="00FD078E" w:rsidRPr="00AA0558">
        <w:rPr>
          <w:rFonts w:ascii="Arial" w:hAnsi="Arial" w:cs="Arial"/>
          <w:b/>
          <w:color w:val="000000" w:themeColor="text1"/>
          <w:sz w:val="36"/>
          <w:szCs w:val="36"/>
        </w:rPr>
        <w:t xml:space="preserve">.2 </w:t>
      </w:r>
      <w:r w:rsidR="00926F9E" w:rsidRPr="00AA0558">
        <w:rPr>
          <w:rFonts w:ascii="Arial" w:hAnsi="Arial" w:cs="Arial"/>
          <w:b/>
          <w:color w:val="000000" w:themeColor="text1"/>
          <w:sz w:val="36"/>
          <w:szCs w:val="36"/>
        </w:rPr>
        <w:t>YOUTH ENDOWERMENT FUND</w:t>
      </w:r>
    </w:p>
    <w:p w14:paraId="2D39B9A2" w14:textId="77777777" w:rsidR="00852E96" w:rsidRPr="00AA0558" w:rsidRDefault="00852E96"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t xml:space="preserve">Chairperson, </w:t>
      </w:r>
    </w:p>
    <w:p w14:paraId="1A934BE1" w14:textId="77777777" w:rsidR="00852E96" w:rsidRPr="00AA0558" w:rsidRDefault="00852E96"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t>We are attending to the governance matters of the NYDA. We are pleased to announce that the NYDA has a New CEO who commenced duties just two days ago, on the 1</w:t>
      </w:r>
      <w:r w:rsidRPr="00AA0558">
        <w:rPr>
          <w:rFonts w:ascii="Arial" w:hAnsi="Arial" w:cs="Arial"/>
          <w:color w:val="000000" w:themeColor="text1"/>
          <w:sz w:val="36"/>
          <w:szCs w:val="36"/>
          <w:vertAlign w:val="superscript"/>
        </w:rPr>
        <w:t>st</w:t>
      </w:r>
      <w:r w:rsidRPr="00AA0558">
        <w:rPr>
          <w:rFonts w:ascii="Arial" w:hAnsi="Arial" w:cs="Arial"/>
          <w:color w:val="000000" w:themeColor="text1"/>
          <w:sz w:val="36"/>
          <w:szCs w:val="36"/>
        </w:rPr>
        <w:t xml:space="preserve"> of July 2025. We are hoping that the Board of the NYDA will be appointed soon. In this financial year, we will be signing a Shareholder Compact with the NYDA Board. We further </w:t>
      </w:r>
      <w:r w:rsidRPr="00AA0558">
        <w:rPr>
          <w:rFonts w:ascii="Arial" w:hAnsi="Arial" w:cs="Arial"/>
          <w:color w:val="000000" w:themeColor="text1"/>
          <w:sz w:val="36"/>
          <w:szCs w:val="36"/>
        </w:rPr>
        <w:lastRenderedPageBreak/>
        <w:t xml:space="preserve">intend to introduce sitting of the Annual General Meeting (AGMs) as it is a corporate governance practice in all schedule 3A Entities which it is a category which NYDA falls under. </w:t>
      </w:r>
    </w:p>
    <w:p w14:paraId="1FD2A9EB" w14:textId="77777777" w:rsidR="00852E96" w:rsidRPr="00AA0558" w:rsidRDefault="00852E96"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t xml:space="preserve">We will also strengthen our oversight function by establishing a Ministry-Chairperson’s Forum. </w:t>
      </w:r>
    </w:p>
    <w:p w14:paraId="6FCD522B" w14:textId="77777777" w:rsidR="004C1796" w:rsidRPr="00AA0558" w:rsidRDefault="00852E96" w:rsidP="00AA0558">
      <w:pPr>
        <w:pStyle w:val="NormalWeb"/>
        <w:spacing w:line="276" w:lineRule="auto"/>
        <w:jc w:val="both"/>
        <w:rPr>
          <w:rFonts w:ascii="Arial" w:hAnsi="Arial" w:cs="Arial"/>
          <w:color w:val="000000" w:themeColor="text1"/>
          <w:sz w:val="36"/>
          <w:szCs w:val="36"/>
        </w:rPr>
      </w:pPr>
      <w:r w:rsidRPr="00AA0558">
        <w:rPr>
          <w:rFonts w:ascii="Arial" w:hAnsi="Arial" w:cs="Arial"/>
          <w:color w:val="000000" w:themeColor="text1"/>
          <w:sz w:val="36"/>
          <w:szCs w:val="36"/>
        </w:rPr>
        <w:t xml:space="preserve">On the programmatic side, </w:t>
      </w:r>
      <w:r w:rsidR="004C1796" w:rsidRPr="00AA0558">
        <w:rPr>
          <w:rFonts w:ascii="Arial" w:hAnsi="Arial" w:cs="Arial"/>
          <w:color w:val="000000" w:themeColor="text1"/>
          <w:sz w:val="36"/>
          <w:szCs w:val="36"/>
        </w:rPr>
        <w:t xml:space="preserve">NYDA </w:t>
      </w:r>
      <w:r w:rsidRPr="00AA0558">
        <w:rPr>
          <w:rFonts w:ascii="Arial" w:hAnsi="Arial" w:cs="Arial"/>
          <w:color w:val="000000" w:themeColor="text1"/>
          <w:sz w:val="36"/>
          <w:szCs w:val="36"/>
        </w:rPr>
        <w:t>is at an exploration phase to establish a fit for purpose Youth</w:t>
      </w:r>
      <w:r w:rsidR="004C1796" w:rsidRPr="00AA0558">
        <w:rPr>
          <w:rFonts w:ascii="Arial" w:hAnsi="Arial" w:cs="Arial"/>
          <w:color w:val="000000" w:themeColor="text1"/>
          <w:sz w:val="36"/>
          <w:szCs w:val="36"/>
        </w:rPr>
        <w:t xml:space="preserve"> Endowment Fund to support sustainable youth entrepreneurship and localisation.</w:t>
      </w:r>
    </w:p>
    <w:p w14:paraId="32D6257F" w14:textId="67FB2286" w:rsidR="00852E96" w:rsidRPr="00AA0558" w:rsidRDefault="00852E96" w:rsidP="00AA0558">
      <w:pPr>
        <w:spacing w:after="240" w:line="276" w:lineRule="auto"/>
        <w:jc w:val="both"/>
        <w:rPr>
          <w:rFonts w:ascii="Arial" w:hAnsi="Arial" w:cs="Arial"/>
          <w:sz w:val="36"/>
          <w:szCs w:val="36"/>
        </w:rPr>
      </w:pPr>
      <w:r w:rsidRPr="00AA0558">
        <w:rPr>
          <w:rFonts w:ascii="Arial" w:hAnsi="Arial" w:cs="Arial"/>
          <w:sz w:val="36"/>
          <w:szCs w:val="36"/>
        </w:rPr>
        <w:t xml:space="preserve">The NYDA </w:t>
      </w:r>
      <w:r w:rsidR="008121E4">
        <w:rPr>
          <w:rFonts w:ascii="Arial" w:hAnsi="Arial" w:cs="Arial"/>
          <w:sz w:val="36"/>
          <w:szCs w:val="36"/>
        </w:rPr>
        <w:t xml:space="preserve">will continue to </w:t>
      </w:r>
      <w:r w:rsidRPr="00AA0558">
        <w:rPr>
          <w:rFonts w:ascii="Arial" w:hAnsi="Arial" w:cs="Arial"/>
          <w:sz w:val="36"/>
          <w:szCs w:val="36"/>
        </w:rPr>
        <w:t>collaborate with various partners, including the SETAs, to</w:t>
      </w:r>
      <w:r w:rsidR="008121E4">
        <w:rPr>
          <w:rFonts w:ascii="Arial" w:hAnsi="Arial" w:cs="Arial"/>
          <w:sz w:val="36"/>
          <w:szCs w:val="36"/>
        </w:rPr>
        <w:t>wards sustainable career pathways</w:t>
      </w:r>
      <w:r w:rsidRPr="00AA0558">
        <w:rPr>
          <w:rFonts w:ascii="Arial" w:hAnsi="Arial" w:cs="Arial"/>
          <w:sz w:val="36"/>
          <w:szCs w:val="36"/>
        </w:rPr>
        <w:t xml:space="preserve">. This </w:t>
      </w:r>
      <w:r w:rsidR="008121E4">
        <w:rPr>
          <w:rFonts w:ascii="Arial" w:hAnsi="Arial" w:cs="Arial"/>
          <w:sz w:val="36"/>
          <w:szCs w:val="36"/>
        </w:rPr>
        <w:t>will include:</w:t>
      </w:r>
    </w:p>
    <w:p w14:paraId="5C6945F0" w14:textId="77777777" w:rsidR="00852E96" w:rsidRPr="00AA0558" w:rsidRDefault="00852E96" w:rsidP="00AA0558">
      <w:pPr>
        <w:numPr>
          <w:ilvl w:val="0"/>
          <w:numId w:val="21"/>
        </w:numPr>
        <w:spacing w:after="0" w:line="276" w:lineRule="auto"/>
        <w:jc w:val="both"/>
        <w:rPr>
          <w:rFonts w:ascii="Arial" w:hAnsi="Arial" w:cs="Arial"/>
          <w:sz w:val="36"/>
          <w:szCs w:val="36"/>
        </w:rPr>
      </w:pPr>
      <w:r w:rsidRPr="00AA0558">
        <w:rPr>
          <w:rFonts w:ascii="Arial" w:hAnsi="Arial" w:cs="Arial"/>
          <w:sz w:val="36"/>
          <w:szCs w:val="36"/>
        </w:rPr>
        <w:t>Skills development to enhance employability,</w:t>
      </w:r>
    </w:p>
    <w:p w14:paraId="4DACE8FF" w14:textId="77777777" w:rsidR="00852E96" w:rsidRPr="00AA0558" w:rsidRDefault="00852E96" w:rsidP="00AA0558">
      <w:pPr>
        <w:numPr>
          <w:ilvl w:val="0"/>
          <w:numId w:val="21"/>
        </w:numPr>
        <w:spacing w:after="0" w:line="276" w:lineRule="auto"/>
        <w:jc w:val="both"/>
        <w:rPr>
          <w:rFonts w:ascii="Arial" w:hAnsi="Arial" w:cs="Arial"/>
          <w:sz w:val="36"/>
          <w:szCs w:val="36"/>
        </w:rPr>
      </w:pPr>
      <w:r w:rsidRPr="00AA0558">
        <w:rPr>
          <w:rFonts w:ascii="Arial" w:hAnsi="Arial" w:cs="Arial"/>
          <w:sz w:val="36"/>
          <w:szCs w:val="36"/>
        </w:rPr>
        <w:t>Work readiness training to help youth transition smoothly into the workplace,</w:t>
      </w:r>
    </w:p>
    <w:p w14:paraId="7D734C2F" w14:textId="77777777" w:rsidR="00852E96" w:rsidRPr="00AA0558" w:rsidRDefault="00852E96" w:rsidP="00AA0558">
      <w:pPr>
        <w:numPr>
          <w:ilvl w:val="0"/>
          <w:numId w:val="21"/>
        </w:numPr>
        <w:spacing w:after="0" w:line="276" w:lineRule="auto"/>
        <w:jc w:val="both"/>
        <w:rPr>
          <w:rFonts w:ascii="Arial" w:hAnsi="Arial" w:cs="Arial"/>
          <w:sz w:val="36"/>
          <w:szCs w:val="36"/>
        </w:rPr>
      </w:pPr>
      <w:r w:rsidRPr="00AA0558">
        <w:rPr>
          <w:rFonts w:ascii="Arial" w:eastAsia="Times New Roman" w:hAnsi="Arial" w:cs="Arial"/>
          <w:sz w:val="36"/>
          <w:szCs w:val="36"/>
        </w:rPr>
        <w:t xml:space="preserve"> </w:t>
      </w:r>
      <w:r w:rsidRPr="00AA0558">
        <w:rPr>
          <w:rFonts w:ascii="Arial" w:hAnsi="Arial" w:cs="Arial"/>
          <w:sz w:val="36"/>
          <w:szCs w:val="36"/>
        </w:rPr>
        <w:t>Work experience programs that provide hands on learning opportunities,</w:t>
      </w:r>
    </w:p>
    <w:p w14:paraId="4B3EA734" w14:textId="77777777" w:rsidR="00852E96" w:rsidRPr="00AA0558" w:rsidRDefault="00852E96" w:rsidP="00AA0558">
      <w:pPr>
        <w:numPr>
          <w:ilvl w:val="0"/>
          <w:numId w:val="21"/>
        </w:numPr>
        <w:spacing w:after="0" w:line="276" w:lineRule="auto"/>
        <w:jc w:val="both"/>
        <w:rPr>
          <w:rFonts w:ascii="Arial" w:hAnsi="Arial" w:cs="Arial"/>
          <w:sz w:val="36"/>
          <w:szCs w:val="36"/>
        </w:rPr>
      </w:pPr>
      <w:r w:rsidRPr="00AA0558">
        <w:rPr>
          <w:rFonts w:ascii="Arial" w:hAnsi="Arial" w:cs="Arial"/>
          <w:sz w:val="36"/>
          <w:szCs w:val="36"/>
        </w:rPr>
        <w:t>Life skills programs that build essential personal and interpersonal skills, and</w:t>
      </w:r>
    </w:p>
    <w:p w14:paraId="6E3DA478" w14:textId="56F30D81" w:rsidR="00852E96" w:rsidRPr="00366C66" w:rsidRDefault="00852E96" w:rsidP="00366C66">
      <w:pPr>
        <w:numPr>
          <w:ilvl w:val="0"/>
          <w:numId w:val="21"/>
        </w:numPr>
        <w:spacing w:after="0" w:line="276" w:lineRule="auto"/>
        <w:jc w:val="both"/>
        <w:rPr>
          <w:rFonts w:ascii="Arial" w:hAnsi="Arial" w:cs="Arial"/>
          <w:sz w:val="36"/>
          <w:szCs w:val="36"/>
        </w:rPr>
      </w:pPr>
      <w:r w:rsidRPr="00AA0558">
        <w:rPr>
          <w:rFonts w:ascii="Arial" w:eastAsia="Times New Roman" w:hAnsi="Arial" w:cs="Arial"/>
          <w:sz w:val="36"/>
          <w:szCs w:val="36"/>
        </w:rPr>
        <w:t xml:space="preserve"> </w:t>
      </w:r>
      <w:r w:rsidRPr="00AA0558">
        <w:rPr>
          <w:rFonts w:ascii="Arial" w:hAnsi="Arial" w:cs="Arial"/>
          <w:sz w:val="36"/>
          <w:szCs w:val="36"/>
        </w:rPr>
        <w:t>Online support through the National Pathway Management Network and SAYouth.mobi, offering accessible resources for job seekers.</w:t>
      </w:r>
    </w:p>
    <w:p w14:paraId="4989A4BD" w14:textId="77777777" w:rsidR="008121E4" w:rsidRDefault="008121E4" w:rsidP="00AA0558">
      <w:pPr>
        <w:spacing w:after="240" w:line="276" w:lineRule="auto"/>
        <w:jc w:val="both"/>
        <w:rPr>
          <w:rFonts w:ascii="Arial" w:hAnsi="Arial" w:cs="Arial"/>
          <w:sz w:val="36"/>
          <w:szCs w:val="36"/>
        </w:rPr>
      </w:pPr>
    </w:p>
    <w:p w14:paraId="4DDB7B91" w14:textId="28686F7C" w:rsidR="005A5AD4" w:rsidRPr="00AA0558" w:rsidRDefault="005A5AD4" w:rsidP="00AA0558">
      <w:pPr>
        <w:spacing w:after="240" w:line="276" w:lineRule="auto"/>
        <w:jc w:val="both"/>
        <w:rPr>
          <w:rFonts w:ascii="Arial" w:hAnsi="Arial" w:cs="Arial"/>
          <w:sz w:val="36"/>
          <w:szCs w:val="36"/>
        </w:rPr>
      </w:pPr>
      <w:r w:rsidRPr="00AA0558">
        <w:rPr>
          <w:rFonts w:ascii="Arial" w:hAnsi="Arial" w:cs="Arial"/>
          <w:sz w:val="36"/>
          <w:szCs w:val="36"/>
        </w:rPr>
        <w:lastRenderedPageBreak/>
        <w:t xml:space="preserve">In this financial year, </w:t>
      </w:r>
      <w:r w:rsidR="00852E96" w:rsidRPr="00AA0558">
        <w:rPr>
          <w:rFonts w:ascii="Arial" w:hAnsi="Arial" w:cs="Arial"/>
          <w:sz w:val="36"/>
          <w:szCs w:val="36"/>
        </w:rPr>
        <w:t>the NYDA</w:t>
      </w:r>
      <w:r w:rsidRPr="00AA0558">
        <w:rPr>
          <w:rFonts w:ascii="Arial" w:hAnsi="Arial" w:cs="Arial"/>
          <w:sz w:val="36"/>
          <w:szCs w:val="36"/>
        </w:rPr>
        <w:t xml:space="preserve"> is targeting to fund a minimum of </w:t>
      </w:r>
      <w:r w:rsidRPr="00AA0558">
        <w:rPr>
          <w:rFonts w:ascii="Arial" w:hAnsi="Arial" w:cs="Arial"/>
          <w:b/>
          <w:sz w:val="36"/>
          <w:szCs w:val="36"/>
        </w:rPr>
        <w:t>2500</w:t>
      </w:r>
      <w:r w:rsidRPr="00AA0558">
        <w:rPr>
          <w:rFonts w:ascii="Arial" w:hAnsi="Arial" w:cs="Arial"/>
          <w:sz w:val="36"/>
          <w:szCs w:val="36"/>
        </w:rPr>
        <w:t xml:space="preserve"> youth-owned </w:t>
      </w:r>
      <w:r w:rsidR="00852E96" w:rsidRPr="00AA0558">
        <w:rPr>
          <w:rFonts w:ascii="Arial" w:hAnsi="Arial" w:cs="Arial"/>
          <w:sz w:val="36"/>
          <w:szCs w:val="36"/>
        </w:rPr>
        <w:t>SMMEs through</w:t>
      </w:r>
      <w:r w:rsidRPr="00AA0558">
        <w:rPr>
          <w:rFonts w:ascii="Arial" w:hAnsi="Arial" w:cs="Arial"/>
          <w:sz w:val="36"/>
          <w:szCs w:val="36"/>
        </w:rPr>
        <w:t xml:space="preserve"> the grant program; </w:t>
      </w:r>
      <w:r w:rsidRPr="00AA0558">
        <w:rPr>
          <w:rFonts w:ascii="Arial" w:hAnsi="Arial" w:cs="Arial"/>
          <w:b/>
          <w:sz w:val="36"/>
          <w:szCs w:val="36"/>
        </w:rPr>
        <w:t xml:space="preserve">23 000 </w:t>
      </w:r>
      <w:r w:rsidRPr="00AA0558">
        <w:rPr>
          <w:rFonts w:ascii="Arial" w:hAnsi="Arial" w:cs="Arial"/>
          <w:sz w:val="36"/>
          <w:szCs w:val="36"/>
        </w:rPr>
        <w:t>young people will be supported through both financial and non-financial business development services</w:t>
      </w:r>
      <w:r w:rsidR="00215B5B" w:rsidRPr="00AA0558">
        <w:rPr>
          <w:rFonts w:ascii="Arial" w:hAnsi="Arial" w:cs="Arial"/>
          <w:sz w:val="36"/>
          <w:szCs w:val="36"/>
        </w:rPr>
        <w:t>.</w:t>
      </w:r>
      <w:r w:rsidRPr="00AA0558">
        <w:rPr>
          <w:rFonts w:ascii="Arial" w:hAnsi="Arial" w:cs="Arial"/>
          <w:color w:val="FF0000"/>
          <w:sz w:val="36"/>
          <w:szCs w:val="36"/>
        </w:rPr>
        <w:t xml:space="preserve"> </w:t>
      </w:r>
      <w:r w:rsidRPr="00AA0558">
        <w:rPr>
          <w:rFonts w:ascii="Arial" w:hAnsi="Arial" w:cs="Arial"/>
          <w:sz w:val="36"/>
          <w:szCs w:val="36"/>
        </w:rPr>
        <w:t>The implementation of these programs will prioritize youth with disabilities (4%), rural youth and young women.</w:t>
      </w:r>
    </w:p>
    <w:p w14:paraId="07554171" w14:textId="5D6C3E9C" w:rsidR="000F4165" w:rsidRPr="00AA0558" w:rsidRDefault="005A5AD4" w:rsidP="00AA0558">
      <w:pPr>
        <w:spacing w:after="240" w:line="276" w:lineRule="auto"/>
        <w:jc w:val="both"/>
        <w:rPr>
          <w:rFonts w:ascii="Arial" w:hAnsi="Arial" w:cs="Arial"/>
          <w:color w:val="FF0000"/>
          <w:sz w:val="36"/>
          <w:szCs w:val="36"/>
        </w:rPr>
      </w:pPr>
      <w:r w:rsidRPr="00AA0558">
        <w:rPr>
          <w:rFonts w:ascii="Arial" w:hAnsi="Arial" w:cs="Arial"/>
          <w:sz w:val="36"/>
          <w:szCs w:val="36"/>
        </w:rPr>
        <w:t xml:space="preserve">The NYDA will also expand its participant base from </w:t>
      </w:r>
      <w:r w:rsidRPr="00AA0558">
        <w:rPr>
          <w:rFonts w:ascii="Arial" w:hAnsi="Arial" w:cs="Arial"/>
          <w:b/>
          <w:sz w:val="36"/>
          <w:szCs w:val="36"/>
        </w:rPr>
        <w:t xml:space="preserve">20,000 to 40,000 young people </w:t>
      </w:r>
      <w:r w:rsidRPr="00AA0558">
        <w:rPr>
          <w:rFonts w:ascii="Arial" w:hAnsi="Arial" w:cs="Arial"/>
          <w:sz w:val="36"/>
          <w:szCs w:val="36"/>
        </w:rPr>
        <w:t xml:space="preserve">engaged in </w:t>
      </w:r>
      <w:r w:rsidRPr="00AA0558">
        <w:rPr>
          <w:rFonts w:ascii="Arial" w:hAnsi="Arial" w:cs="Arial"/>
          <w:b/>
          <w:sz w:val="36"/>
          <w:szCs w:val="36"/>
        </w:rPr>
        <w:t>paid service opportunities</w:t>
      </w:r>
      <w:r w:rsidRPr="00AA0558">
        <w:rPr>
          <w:rFonts w:ascii="Arial" w:hAnsi="Arial" w:cs="Arial"/>
          <w:sz w:val="36"/>
          <w:szCs w:val="36"/>
        </w:rPr>
        <w:t xml:space="preserve"> across South Africa</w:t>
      </w:r>
      <w:r w:rsidR="00215B5B" w:rsidRPr="00AA0558">
        <w:rPr>
          <w:rFonts w:ascii="Arial" w:hAnsi="Arial" w:cs="Arial"/>
          <w:sz w:val="36"/>
          <w:szCs w:val="36"/>
        </w:rPr>
        <w:t>.</w:t>
      </w:r>
    </w:p>
    <w:p w14:paraId="6CBC3DBA" w14:textId="77777777" w:rsidR="000F4165" w:rsidRPr="00AA0558" w:rsidRDefault="000F4165" w:rsidP="00AA0558">
      <w:pPr>
        <w:pStyle w:val="ListParagraph"/>
        <w:numPr>
          <w:ilvl w:val="0"/>
          <w:numId w:val="24"/>
        </w:numPr>
        <w:shd w:val="pct10" w:color="auto" w:fill="auto"/>
        <w:spacing w:after="240" w:line="276" w:lineRule="auto"/>
        <w:jc w:val="both"/>
        <w:rPr>
          <w:rFonts w:ascii="Arial" w:hAnsi="Arial" w:cs="Arial"/>
          <w:b/>
          <w:color w:val="000000" w:themeColor="text1"/>
          <w:sz w:val="36"/>
          <w:szCs w:val="36"/>
        </w:rPr>
      </w:pPr>
      <w:r w:rsidRPr="00AA0558">
        <w:rPr>
          <w:rFonts w:ascii="Arial" w:hAnsi="Arial" w:cs="Arial"/>
          <w:b/>
          <w:color w:val="000000" w:themeColor="text1"/>
          <w:sz w:val="36"/>
          <w:szCs w:val="36"/>
        </w:rPr>
        <w:t>ACHIEVEMENTS</w:t>
      </w:r>
    </w:p>
    <w:p w14:paraId="28C2DF93" w14:textId="36F4862F" w:rsidR="00A173AD" w:rsidRPr="008121E4" w:rsidRDefault="00251070" w:rsidP="008121E4">
      <w:pPr>
        <w:spacing w:after="240" w:line="276" w:lineRule="auto"/>
        <w:jc w:val="both"/>
        <w:rPr>
          <w:rFonts w:ascii="Arial" w:hAnsi="Arial" w:cs="Arial"/>
          <w:b/>
          <w:bCs/>
          <w:sz w:val="36"/>
          <w:szCs w:val="36"/>
        </w:rPr>
      </w:pPr>
      <w:r w:rsidRPr="00AA0558">
        <w:rPr>
          <w:rFonts w:ascii="Arial" w:hAnsi="Arial" w:cs="Arial"/>
          <w:b/>
          <w:bCs/>
          <w:sz w:val="36"/>
          <w:szCs w:val="36"/>
        </w:rPr>
        <w:t>Chairperson,</w:t>
      </w:r>
      <w:r w:rsidRPr="008121E4">
        <w:rPr>
          <w:rFonts w:ascii="Arial" w:hAnsi="Arial" w:cs="Arial"/>
          <w:sz w:val="36"/>
          <w:szCs w:val="36"/>
        </w:rPr>
        <w:t xml:space="preserve"> </w:t>
      </w:r>
      <w:proofErr w:type="gramStart"/>
      <w:r w:rsidRPr="008121E4">
        <w:rPr>
          <w:rFonts w:ascii="Arial" w:hAnsi="Arial" w:cs="Arial"/>
          <w:sz w:val="36"/>
          <w:szCs w:val="36"/>
        </w:rPr>
        <w:t>It’s</w:t>
      </w:r>
      <w:proofErr w:type="gramEnd"/>
      <w:r w:rsidR="00215B5B" w:rsidRPr="008121E4">
        <w:rPr>
          <w:rFonts w:ascii="Arial" w:hAnsi="Arial" w:cs="Arial"/>
          <w:sz w:val="36"/>
          <w:szCs w:val="36"/>
        </w:rPr>
        <w:t xml:space="preserve"> important to inform the House that </w:t>
      </w:r>
      <w:r w:rsidR="00A173AD" w:rsidRPr="008121E4">
        <w:rPr>
          <w:rFonts w:ascii="Arial" w:hAnsi="Arial" w:cs="Arial"/>
          <w:sz w:val="36"/>
          <w:szCs w:val="36"/>
        </w:rPr>
        <w:t xml:space="preserve">in 2024/2025 Financial Year </w:t>
      </w:r>
    </w:p>
    <w:p w14:paraId="4A2CDF13" w14:textId="7183C548" w:rsidR="00886B73" w:rsidRPr="00AA0558" w:rsidRDefault="00886B73" w:rsidP="00AA0558">
      <w:pPr>
        <w:pStyle w:val="ListParagraph"/>
        <w:numPr>
          <w:ilvl w:val="0"/>
          <w:numId w:val="29"/>
        </w:numPr>
        <w:spacing w:after="240" w:line="276" w:lineRule="auto"/>
        <w:jc w:val="both"/>
        <w:rPr>
          <w:rFonts w:ascii="Arial" w:hAnsi="Arial" w:cs="Arial"/>
          <w:sz w:val="36"/>
          <w:szCs w:val="36"/>
        </w:rPr>
      </w:pPr>
      <w:r w:rsidRPr="00AA0558">
        <w:rPr>
          <w:rFonts w:ascii="Arial" w:hAnsi="Arial" w:cs="Arial"/>
          <w:sz w:val="36"/>
          <w:szCs w:val="36"/>
        </w:rPr>
        <w:t xml:space="preserve">The DWYPD received a clean audit from the AG, and we aim to sustain it. </w:t>
      </w:r>
    </w:p>
    <w:p w14:paraId="4756328F" w14:textId="2EF8D8DD" w:rsidR="00215B5B" w:rsidRPr="00AA0558" w:rsidRDefault="00A173AD" w:rsidP="00AA0558">
      <w:pPr>
        <w:pStyle w:val="ListParagraph"/>
        <w:numPr>
          <w:ilvl w:val="0"/>
          <w:numId w:val="29"/>
        </w:numPr>
        <w:spacing w:after="240" w:line="276" w:lineRule="auto"/>
        <w:jc w:val="both"/>
        <w:rPr>
          <w:rFonts w:ascii="Arial" w:hAnsi="Arial" w:cs="Arial"/>
          <w:sz w:val="36"/>
          <w:szCs w:val="36"/>
        </w:rPr>
      </w:pPr>
      <w:r w:rsidRPr="00AA0558">
        <w:rPr>
          <w:rFonts w:ascii="Arial" w:hAnsi="Arial" w:cs="Arial"/>
          <w:sz w:val="36"/>
          <w:szCs w:val="36"/>
        </w:rPr>
        <w:t>W</w:t>
      </w:r>
      <w:r w:rsidR="00215B5B" w:rsidRPr="00AA0558">
        <w:rPr>
          <w:rFonts w:ascii="Arial" w:hAnsi="Arial" w:cs="Arial"/>
          <w:sz w:val="36"/>
          <w:szCs w:val="36"/>
        </w:rPr>
        <w:t xml:space="preserve">e submitted the </w:t>
      </w:r>
      <w:r w:rsidRPr="00AA0558">
        <w:rPr>
          <w:rFonts w:ascii="Arial" w:hAnsi="Arial" w:cs="Arial"/>
          <w:sz w:val="36"/>
          <w:szCs w:val="36"/>
        </w:rPr>
        <w:t xml:space="preserve">+30 </w:t>
      </w:r>
      <w:r w:rsidR="00215B5B" w:rsidRPr="00AA0558">
        <w:rPr>
          <w:rFonts w:ascii="Arial" w:hAnsi="Arial" w:cs="Arial"/>
          <w:sz w:val="36"/>
          <w:szCs w:val="36"/>
        </w:rPr>
        <w:t xml:space="preserve">Beijing Platform </w:t>
      </w:r>
      <w:proofErr w:type="gramStart"/>
      <w:r w:rsidR="00AE2FE7" w:rsidRPr="00AA0558">
        <w:rPr>
          <w:rFonts w:ascii="Arial" w:hAnsi="Arial" w:cs="Arial"/>
          <w:sz w:val="36"/>
          <w:szCs w:val="36"/>
        </w:rPr>
        <w:t>For</w:t>
      </w:r>
      <w:proofErr w:type="gramEnd"/>
      <w:r w:rsidRPr="00AA0558">
        <w:rPr>
          <w:rFonts w:ascii="Arial" w:hAnsi="Arial" w:cs="Arial"/>
          <w:sz w:val="36"/>
          <w:szCs w:val="36"/>
        </w:rPr>
        <w:t xml:space="preserve"> Action </w:t>
      </w:r>
      <w:r w:rsidR="00215B5B" w:rsidRPr="00AA0558">
        <w:rPr>
          <w:rFonts w:ascii="Arial" w:hAnsi="Arial" w:cs="Arial"/>
          <w:sz w:val="36"/>
          <w:szCs w:val="36"/>
        </w:rPr>
        <w:t xml:space="preserve">Country Report which showcase how as South Africa we have been able to advance the transformation </w:t>
      </w:r>
      <w:r w:rsidRPr="00AA0558">
        <w:rPr>
          <w:rFonts w:ascii="Arial" w:hAnsi="Arial" w:cs="Arial"/>
          <w:sz w:val="36"/>
          <w:szCs w:val="36"/>
        </w:rPr>
        <w:t xml:space="preserve">and empowerment </w:t>
      </w:r>
      <w:r w:rsidR="00215B5B" w:rsidRPr="00AA0558">
        <w:rPr>
          <w:rFonts w:ascii="Arial" w:hAnsi="Arial" w:cs="Arial"/>
          <w:sz w:val="36"/>
          <w:szCs w:val="36"/>
        </w:rPr>
        <w:t>of women</w:t>
      </w:r>
      <w:r w:rsidRPr="00AA0558">
        <w:rPr>
          <w:rFonts w:ascii="Arial" w:hAnsi="Arial" w:cs="Arial"/>
          <w:sz w:val="36"/>
          <w:szCs w:val="36"/>
        </w:rPr>
        <w:t>.</w:t>
      </w:r>
    </w:p>
    <w:p w14:paraId="514F0D64" w14:textId="239AD51F" w:rsidR="00116B1A" w:rsidRPr="00AA0558" w:rsidRDefault="00A75409" w:rsidP="00AA0558">
      <w:pPr>
        <w:pStyle w:val="ListParagraph"/>
        <w:numPr>
          <w:ilvl w:val="0"/>
          <w:numId w:val="29"/>
        </w:numPr>
        <w:spacing w:line="276" w:lineRule="auto"/>
        <w:jc w:val="both"/>
        <w:rPr>
          <w:rFonts w:ascii="Arial" w:hAnsi="Arial" w:cs="Arial"/>
          <w:sz w:val="36"/>
          <w:szCs w:val="36"/>
        </w:rPr>
      </w:pPr>
      <w:r w:rsidRPr="00AA0558">
        <w:rPr>
          <w:rFonts w:ascii="Arial" w:hAnsi="Arial" w:cs="Arial"/>
          <w:sz w:val="36"/>
          <w:szCs w:val="36"/>
        </w:rPr>
        <w:t xml:space="preserve">Through the NYDA we have funded </w:t>
      </w:r>
      <w:r w:rsidRPr="00AA0558">
        <w:rPr>
          <w:rFonts w:ascii="Arial" w:hAnsi="Arial" w:cs="Arial"/>
          <w:b/>
          <w:bCs/>
          <w:sz w:val="36"/>
          <w:szCs w:val="36"/>
        </w:rPr>
        <w:t>1705</w:t>
      </w:r>
      <w:r w:rsidRPr="00AA0558">
        <w:rPr>
          <w:rFonts w:ascii="Arial" w:hAnsi="Arial" w:cs="Arial"/>
          <w:sz w:val="36"/>
          <w:szCs w:val="36"/>
        </w:rPr>
        <w:t xml:space="preserve"> formally registered business</w:t>
      </w:r>
      <w:r w:rsidR="00116B1A" w:rsidRPr="00AA0558">
        <w:rPr>
          <w:rFonts w:ascii="Arial" w:hAnsi="Arial" w:cs="Arial"/>
          <w:sz w:val="36"/>
          <w:szCs w:val="36"/>
        </w:rPr>
        <w:t>es</w:t>
      </w:r>
      <w:r w:rsidRPr="00AA0558">
        <w:rPr>
          <w:rFonts w:ascii="Arial" w:hAnsi="Arial" w:cs="Arial"/>
          <w:sz w:val="36"/>
          <w:szCs w:val="36"/>
        </w:rPr>
        <w:t xml:space="preserve"> to a total value of </w:t>
      </w:r>
      <w:r w:rsidRPr="00AA0558">
        <w:rPr>
          <w:rFonts w:ascii="Arial" w:hAnsi="Arial" w:cs="Arial"/>
          <w:b/>
          <w:bCs/>
          <w:sz w:val="36"/>
          <w:szCs w:val="36"/>
        </w:rPr>
        <w:t xml:space="preserve">R78 </w:t>
      </w:r>
      <w:r w:rsidR="00886B73" w:rsidRPr="00AA0558">
        <w:rPr>
          <w:rFonts w:ascii="Arial" w:hAnsi="Arial" w:cs="Arial"/>
          <w:b/>
          <w:bCs/>
          <w:sz w:val="36"/>
          <w:szCs w:val="36"/>
        </w:rPr>
        <w:t>.7</w:t>
      </w:r>
      <w:r w:rsidR="00DA34A7" w:rsidRPr="00AA0558">
        <w:rPr>
          <w:rFonts w:ascii="Arial" w:hAnsi="Arial" w:cs="Arial"/>
          <w:b/>
          <w:bCs/>
          <w:sz w:val="36"/>
          <w:szCs w:val="36"/>
        </w:rPr>
        <w:t xml:space="preserve"> million</w:t>
      </w:r>
      <w:r w:rsidR="00886B73" w:rsidRPr="00AA0558">
        <w:rPr>
          <w:rFonts w:ascii="Arial" w:hAnsi="Arial" w:cs="Arial"/>
          <w:b/>
          <w:bCs/>
          <w:sz w:val="36"/>
          <w:szCs w:val="36"/>
        </w:rPr>
        <w:t xml:space="preserve"> </w:t>
      </w:r>
      <w:r w:rsidRPr="00AA0558">
        <w:rPr>
          <w:rFonts w:ascii="Arial" w:hAnsi="Arial" w:cs="Arial"/>
          <w:sz w:val="36"/>
          <w:szCs w:val="36"/>
        </w:rPr>
        <w:t>in various sectors</w:t>
      </w:r>
      <w:r w:rsidR="00886B73" w:rsidRPr="00AA0558">
        <w:rPr>
          <w:rFonts w:ascii="Arial" w:hAnsi="Arial" w:cs="Arial"/>
          <w:sz w:val="36"/>
          <w:szCs w:val="36"/>
        </w:rPr>
        <w:t>.</w:t>
      </w:r>
    </w:p>
    <w:p w14:paraId="7B98A20F" w14:textId="77777777" w:rsidR="00116B1A" w:rsidRPr="00AA0558" w:rsidRDefault="00116B1A" w:rsidP="00AA0558">
      <w:pPr>
        <w:pStyle w:val="ListParagraph"/>
        <w:spacing w:line="276" w:lineRule="auto"/>
        <w:jc w:val="both"/>
        <w:rPr>
          <w:rFonts w:ascii="Arial" w:hAnsi="Arial" w:cs="Arial"/>
          <w:sz w:val="36"/>
          <w:szCs w:val="36"/>
        </w:rPr>
      </w:pPr>
    </w:p>
    <w:p w14:paraId="62A82BA4" w14:textId="6075E0A8" w:rsidR="000F4165" w:rsidRPr="008121E4" w:rsidRDefault="00116B1A" w:rsidP="00AA0558">
      <w:pPr>
        <w:pStyle w:val="ListParagraph"/>
        <w:numPr>
          <w:ilvl w:val="0"/>
          <w:numId w:val="29"/>
        </w:numPr>
        <w:spacing w:line="276" w:lineRule="auto"/>
        <w:jc w:val="both"/>
        <w:rPr>
          <w:rStyle w:val="Strong"/>
          <w:rFonts w:ascii="Arial" w:hAnsi="Arial" w:cs="Arial"/>
          <w:b w:val="0"/>
          <w:bCs w:val="0"/>
          <w:sz w:val="36"/>
          <w:szCs w:val="36"/>
        </w:rPr>
      </w:pPr>
      <w:r w:rsidRPr="00AA0558">
        <w:rPr>
          <w:rFonts w:ascii="Arial" w:eastAsia="Aptos" w:hAnsi="Arial" w:cs="Arial"/>
          <w:b/>
          <w:bCs/>
          <w:kern w:val="2"/>
          <w:sz w:val="36"/>
          <w:szCs w:val="36"/>
          <w14:ligatures w14:val="standardContextual"/>
        </w:rPr>
        <w:t>NYDA</w:t>
      </w:r>
      <w:r w:rsidR="00A75409" w:rsidRPr="00AA0558">
        <w:rPr>
          <w:rFonts w:ascii="Arial" w:eastAsia="Aptos" w:hAnsi="Arial" w:cs="Arial"/>
          <w:b/>
          <w:bCs/>
          <w:kern w:val="2"/>
          <w:sz w:val="36"/>
          <w:szCs w:val="36"/>
          <w14:ligatures w14:val="standardContextual"/>
        </w:rPr>
        <w:t xml:space="preserve"> </w:t>
      </w:r>
      <w:r w:rsidR="00A75409" w:rsidRPr="00AA0558">
        <w:rPr>
          <w:rFonts w:ascii="Arial" w:eastAsia="Aptos" w:hAnsi="Arial" w:cs="Arial"/>
          <w:kern w:val="2"/>
          <w:sz w:val="36"/>
          <w:szCs w:val="36"/>
          <w14:ligatures w14:val="standardContextual"/>
        </w:rPr>
        <w:t xml:space="preserve">capacitated </w:t>
      </w:r>
      <w:r w:rsidRPr="00AA0558">
        <w:rPr>
          <w:rFonts w:ascii="Arial" w:eastAsia="Aptos" w:hAnsi="Arial" w:cs="Arial"/>
          <w:b/>
          <w:bCs/>
          <w:kern w:val="2"/>
          <w:sz w:val="36"/>
          <w:szCs w:val="36"/>
          <w14:ligatures w14:val="standardContextual"/>
        </w:rPr>
        <w:t>86,150</w:t>
      </w:r>
      <w:r w:rsidRPr="00AA0558">
        <w:rPr>
          <w:rFonts w:ascii="Arial" w:eastAsia="Aptos" w:hAnsi="Arial" w:cs="Arial"/>
          <w:kern w:val="2"/>
          <w:sz w:val="36"/>
          <w:szCs w:val="36"/>
          <w14:ligatures w14:val="standardContextual"/>
        </w:rPr>
        <w:t xml:space="preserve"> young people </w:t>
      </w:r>
      <w:r w:rsidR="00A75409" w:rsidRPr="00AA0558">
        <w:rPr>
          <w:rFonts w:ascii="Arial" w:eastAsia="Aptos" w:hAnsi="Arial" w:cs="Arial"/>
          <w:kern w:val="2"/>
          <w:sz w:val="36"/>
          <w:szCs w:val="36"/>
          <w14:ligatures w14:val="standardContextual"/>
        </w:rPr>
        <w:t xml:space="preserve">with life skills and job preparedness to enter the job </w:t>
      </w:r>
      <w:r w:rsidRPr="00AA0558">
        <w:rPr>
          <w:rFonts w:ascii="Arial" w:eastAsia="Aptos" w:hAnsi="Arial" w:cs="Arial"/>
          <w:kern w:val="2"/>
          <w:sz w:val="36"/>
          <w:szCs w:val="36"/>
          <w14:ligatures w14:val="standardContextual"/>
        </w:rPr>
        <w:t>market.</w:t>
      </w:r>
    </w:p>
    <w:p w14:paraId="689F2C1C" w14:textId="77777777" w:rsidR="004C1796" w:rsidRPr="00AA0558" w:rsidRDefault="00FD078E" w:rsidP="00AA0558">
      <w:pPr>
        <w:pStyle w:val="Heading3"/>
        <w:numPr>
          <w:ilvl w:val="0"/>
          <w:numId w:val="24"/>
        </w:numPr>
        <w:shd w:val="pct10" w:color="auto" w:fill="auto"/>
        <w:spacing w:line="276" w:lineRule="auto"/>
        <w:jc w:val="both"/>
        <w:rPr>
          <w:rFonts w:ascii="Arial" w:hAnsi="Arial" w:cs="Arial"/>
          <w:b w:val="0"/>
          <w:bCs w:val="0"/>
          <w:color w:val="0D0D0D" w:themeColor="text1" w:themeTint="F2"/>
          <w:sz w:val="36"/>
          <w:szCs w:val="36"/>
        </w:rPr>
      </w:pPr>
      <w:r w:rsidRPr="00AA0558">
        <w:rPr>
          <w:rStyle w:val="Strong"/>
          <w:rFonts w:ascii="Arial" w:hAnsi="Arial" w:cs="Arial"/>
          <w:b/>
          <w:color w:val="0D0D0D" w:themeColor="text1" w:themeTint="F2"/>
          <w:sz w:val="36"/>
          <w:szCs w:val="36"/>
        </w:rPr>
        <w:lastRenderedPageBreak/>
        <w:t>CONCLUSION</w:t>
      </w:r>
      <w:r w:rsidR="004C1796" w:rsidRPr="00AA0558">
        <w:rPr>
          <w:rStyle w:val="Strong"/>
          <w:rFonts w:ascii="Arial" w:hAnsi="Arial" w:cs="Arial"/>
          <w:b/>
          <w:color w:val="0D0D0D" w:themeColor="text1" w:themeTint="F2"/>
          <w:sz w:val="36"/>
          <w:szCs w:val="36"/>
        </w:rPr>
        <w:t xml:space="preserve"> – </w:t>
      </w:r>
      <w:r w:rsidR="004C1796" w:rsidRPr="00AA0558">
        <w:rPr>
          <w:rStyle w:val="Strong"/>
          <w:rFonts w:ascii="Arial" w:hAnsi="Arial" w:cs="Arial"/>
          <w:b/>
          <w:color w:val="FF0000"/>
          <w:sz w:val="36"/>
          <w:szCs w:val="36"/>
        </w:rPr>
        <w:t xml:space="preserve">“There is No Transformation </w:t>
      </w:r>
      <w:r w:rsidR="000F4165" w:rsidRPr="00AA0558">
        <w:rPr>
          <w:rStyle w:val="Strong"/>
          <w:rFonts w:ascii="Arial" w:hAnsi="Arial" w:cs="Arial"/>
          <w:b/>
          <w:color w:val="FF0000"/>
          <w:sz w:val="36"/>
          <w:szCs w:val="36"/>
        </w:rPr>
        <w:t>without</w:t>
      </w:r>
      <w:r w:rsidR="004C1796" w:rsidRPr="00AA0558">
        <w:rPr>
          <w:rStyle w:val="Strong"/>
          <w:rFonts w:ascii="Arial" w:hAnsi="Arial" w:cs="Arial"/>
          <w:b/>
          <w:color w:val="FF0000"/>
          <w:sz w:val="36"/>
          <w:szCs w:val="36"/>
        </w:rPr>
        <w:t xml:space="preserve"> Inclusion”</w:t>
      </w:r>
    </w:p>
    <w:p w14:paraId="3D6C1FD7" w14:textId="77777777" w:rsidR="00E07DF9" w:rsidRPr="005959F9" w:rsidRDefault="004C1796" w:rsidP="005959F9">
      <w:pPr>
        <w:pStyle w:val="NormalWeb"/>
        <w:spacing w:line="276" w:lineRule="auto"/>
        <w:jc w:val="both"/>
        <w:rPr>
          <w:rStyle w:val="Strong"/>
          <w:rFonts w:ascii="Arial" w:hAnsi="Arial" w:cs="Arial"/>
          <w:sz w:val="36"/>
          <w:szCs w:val="36"/>
        </w:rPr>
      </w:pPr>
      <w:r w:rsidRPr="005959F9">
        <w:rPr>
          <w:rStyle w:val="Strong"/>
          <w:rFonts w:ascii="Arial" w:hAnsi="Arial" w:cs="Arial"/>
          <w:sz w:val="36"/>
          <w:szCs w:val="36"/>
        </w:rPr>
        <w:t>Honourable Chairperson and Members,</w:t>
      </w:r>
    </w:p>
    <w:p w14:paraId="00603F0F" w14:textId="77777777" w:rsidR="005959F9" w:rsidRPr="005959F9" w:rsidRDefault="005959F9" w:rsidP="005959F9">
      <w:pPr>
        <w:pStyle w:val="NormalWeb"/>
        <w:spacing w:line="276" w:lineRule="auto"/>
        <w:jc w:val="both"/>
        <w:rPr>
          <w:rFonts w:ascii="Arial" w:hAnsi="Arial" w:cs="Arial"/>
          <w:sz w:val="36"/>
          <w:szCs w:val="36"/>
        </w:rPr>
      </w:pPr>
      <w:r w:rsidRPr="005959F9">
        <w:rPr>
          <w:rFonts w:ascii="Arial" w:hAnsi="Arial" w:cs="Arial"/>
          <w:sz w:val="36"/>
          <w:szCs w:val="36"/>
        </w:rPr>
        <w:t>As we begin our final stretch towards 2030, our ability to deliver on our manifesto promises remains entrenched as the yardstick by which this democratic government will not only be assessed but will also earn its political legitimacy as a genuine custodian of the hopes and aspirations of all South Africans, particularly those who remain on the margins of society.</w:t>
      </w:r>
    </w:p>
    <w:p w14:paraId="5184E2B9" w14:textId="075FDA6D" w:rsidR="005959F9" w:rsidRPr="005959F9" w:rsidRDefault="005959F9" w:rsidP="005959F9">
      <w:pPr>
        <w:pStyle w:val="NormalWeb"/>
        <w:spacing w:line="276" w:lineRule="auto"/>
        <w:jc w:val="both"/>
        <w:rPr>
          <w:rFonts w:ascii="Arial" w:hAnsi="Arial" w:cs="Arial"/>
          <w:sz w:val="36"/>
          <w:szCs w:val="36"/>
        </w:rPr>
      </w:pPr>
      <w:r w:rsidRPr="005959F9">
        <w:rPr>
          <w:rFonts w:ascii="Arial" w:hAnsi="Arial" w:cs="Arial"/>
          <w:sz w:val="36"/>
          <w:szCs w:val="36"/>
        </w:rPr>
        <w:t>Now more than ever, there is an urgent need for us to bridge the gap between constitutionally assured rights and the lived realities of women, youth, and persons with disabilities.</w:t>
      </w:r>
    </w:p>
    <w:p w14:paraId="3C53B120" w14:textId="07CCA93B" w:rsidR="00116B1A" w:rsidRPr="005959F9" w:rsidRDefault="00886B73" w:rsidP="005959F9">
      <w:pPr>
        <w:pStyle w:val="NormalWeb"/>
        <w:spacing w:line="276" w:lineRule="auto"/>
        <w:jc w:val="both"/>
        <w:rPr>
          <w:rFonts w:ascii="Arial" w:hAnsi="Arial" w:cs="Arial"/>
          <w:b/>
          <w:sz w:val="36"/>
          <w:szCs w:val="36"/>
        </w:rPr>
      </w:pPr>
      <w:r w:rsidRPr="005959F9">
        <w:rPr>
          <w:rFonts w:ascii="Arial" w:hAnsi="Arial" w:cs="Arial"/>
          <w:b/>
          <w:sz w:val="36"/>
          <w:szCs w:val="36"/>
        </w:rPr>
        <w:t xml:space="preserve">I thank you. </w:t>
      </w:r>
    </w:p>
    <w:p w14:paraId="4576F041" w14:textId="77777777" w:rsidR="00116B1A" w:rsidRDefault="00116B1A" w:rsidP="00DA34A7">
      <w:pPr>
        <w:spacing w:line="276" w:lineRule="auto"/>
        <w:jc w:val="both"/>
        <w:rPr>
          <w:rFonts w:ascii="Arial" w:hAnsi="Arial" w:cs="Arial"/>
          <w:color w:val="000000"/>
          <w:sz w:val="32"/>
          <w:szCs w:val="32"/>
        </w:rPr>
      </w:pPr>
    </w:p>
    <w:p w14:paraId="682802A2" w14:textId="77777777" w:rsidR="00116B1A" w:rsidRDefault="00116B1A" w:rsidP="00DA34A7">
      <w:pPr>
        <w:spacing w:line="276" w:lineRule="auto"/>
        <w:jc w:val="both"/>
        <w:rPr>
          <w:rFonts w:ascii="Arial" w:hAnsi="Arial" w:cs="Arial"/>
          <w:color w:val="000000"/>
          <w:sz w:val="32"/>
          <w:szCs w:val="32"/>
        </w:rPr>
      </w:pPr>
    </w:p>
    <w:p w14:paraId="4EA86C06" w14:textId="77777777" w:rsidR="00116B1A" w:rsidRDefault="00116B1A" w:rsidP="00DA34A7">
      <w:pPr>
        <w:spacing w:line="276" w:lineRule="auto"/>
        <w:jc w:val="both"/>
        <w:rPr>
          <w:rFonts w:ascii="Arial" w:hAnsi="Arial" w:cs="Arial"/>
          <w:color w:val="000000"/>
          <w:sz w:val="32"/>
          <w:szCs w:val="32"/>
        </w:rPr>
      </w:pPr>
    </w:p>
    <w:p w14:paraId="4BF0A816" w14:textId="2FD9694A" w:rsidR="00886B73" w:rsidRDefault="00886B73" w:rsidP="00DA34A7">
      <w:pPr>
        <w:spacing w:line="276" w:lineRule="auto"/>
      </w:pPr>
    </w:p>
    <w:p w14:paraId="6A6D2357" w14:textId="42A8F966" w:rsidR="00886B73" w:rsidRPr="00F23D22" w:rsidRDefault="00886B73" w:rsidP="00DA34A7">
      <w:pPr>
        <w:spacing w:line="276" w:lineRule="auto"/>
      </w:pPr>
      <w:r>
        <w:rPr>
          <w:b/>
          <w:bCs/>
          <w:noProof/>
          <w:color w:val="70AD47" w:themeColor="accent6"/>
          <w:sz w:val="36"/>
          <w:szCs w:val="36"/>
          <w14:ligatures w14:val="standardContextual"/>
        </w:rPr>
        <w:drawing>
          <wp:anchor distT="0" distB="0" distL="114300" distR="114300" simplePos="0" relativeHeight="251661312" behindDoc="0" locked="0" layoutInCell="1" allowOverlap="1" wp14:anchorId="194C507C" wp14:editId="6417F2E8">
            <wp:simplePos x="0" y="0"/>
            <wp:positionH relativeFrom="column">
              <wp:posOffset>2273300</wp:posOffset>
            </wp:positionH>
            <wp:positionV relativeFrom="paragraph">
              <wp:posOffset>-412750</wp:posOffset>
            </wp:positionV>
            <wp:extent cx="1306952" cy="1581150"/>
            <wp:effectExtent l="0" t="0" r="0" b="0"/>
            <wp:wrapNone/>
            <wp:docPr id="12661424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2155" name="Graphic 1217442155"/>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l="20991" r="21802" b="13045"/>
                    <a:stretch/>
                  </pic:blipFill>
                  <pic:spPr bwMode="auto">
                    <a:xfrm>
                      <a:off x="0" y="0"/>
                      <a:ext cx="1306952"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F1A827" w14:textId="77777777" w:rsidR="00886B73" w:rsidRPr="00F23D22" w:rsidRDefault="00886B73" w:rsidP="00DA34A7">
      <w:pPr>
        <w:spacing w:line="276" w:lineRule="auto"/>
      </w:pPr>
    </w:p>
    <w:p w14:paraId="0CCCE16C" w14:textId="77777777" w:rsidR="00886B73" w:rsidRPr="00F23D22" w:rsidRDefault="00886B73" w:rsidP="00DA34A7">
      <w:pPr>
        <w:spacing w:line="276" w:lineRule="auto"/>
      </w:pPr>
    </w:p>
    <w:p w14:paraId="2AF0AC73" w14:textId="77777777" w:rsidR="00886B73" w:rsidRDefault="00886B73" w:rsidP="00DA34A7">
      <w:pPr>
        <w:spacing w:line="276" w:lineRule="auto"/>
      </w:pPr>
    </w:p>
    <w:p w14:paraId="6E1484CD" w14:textId="77777777" w:rsidR="00886B73" w:rsidRDefault="00886B73" w:rsidP="00DA34A7">
      <w:pPr>
        <w:pStyle w:val="NormalWeb"/>
        <w:spacing w:line="276" w:lineRule="auto"/>
        <w:jc w:val="center"/>
        <w:rPr>
          <w:rFonts w:ascii="Arial" w:hAnsi="Arial" w:cs="Arial"/>
          <w:b/>
          <w:bCs/>
          <w:color w:val="385623" w:themeColor="accent6" w:themeShade="80"/>
          <w:sz w:val="28"/>
          <w:szCs w:val="28"/>
        </w:rPr>
      </w:pPr>
      <w:r w:rsidRPr="00F23D22">
        <w:rPr>
          <w:rStyle w:val="Strong"/>
          <w:rFonts w:ascii="Arial" w:hAnsi="Arial" w:cs="Arial"/>
          <w:color w:val="385623" w:themeColor="accent6" w:themeShade="80"/>
          <w:sz w:val="28"/>
          <w:szCs w:val="28"/>
        </w:rPr>
        <w:lastRenderedPageBreak/>
        <w:t>Budget Vote 20 Speech by</w:t>
      </w:r>
      <w:r w:rsidRPr="00F23D22">
        <w:rPr>
          <w:rFonts w:ascii="Arial" w:hAnsi="Arial" w:cs="Arial"/>
          <w:b/>
          <w:bCs/>
          <w:color w:val="385623" w:themeColor="accent6" w:themeShade="80"/>
          <w:sz w:val="28"/>
          <w:szCs w:val="28"/>
        </w:rPr>
        <w:t xml:space="preserve"> </w:t>
      </w:r>
      <w:r w:rsidRPr="00F23D22">
        <w:rPr>
          <w:rStyle w:val="Strong"/>
          <w:rFonts w:ascii="Arial" w:hAnsi="Arial" w:cs="Arial"/>
          <w:color w:val="385623" w:themeColor="accent6" w:themeShade="80"/>
          <w:sz w:val="28"/>
          <w:szCs w:val="28"/>
        </w:rPr>
        <w:t>Minister in the Presidency for Women, Youth and Persons with Disabilities</w:t>
      </w:r>
      <w:r w:rsidRPr="00F23D22">
        <w:rPr>
          <w:rFonts w:ascii="Arial" w:hAnsi="Arial" w:cs="Arial"/>
          <w:color w:val="385623" w:themeColor="accent6" w:themeShade="80"/>
          <w:sz w:val="28"/>
          <w:szCs w:val="28"/>
        </w:rPr>
        <w:br/>
      </w:r>
      <w:r w:rsidRPr="00F23D22">
        <w:rPr>
          <w:rStyle w:val="Strong"/>
          <w:rFonts w:ascii="Arial" w:hAnsi="Arial" w:cs="Arial"/>
          <w:color w:val="385623" w:themeColor="accent6" w:themeShade="80"/>
          <w:sz w:val="28"/>
          <w:szCs w:val="28"/>
        </w:rPr>
        <w:t>Honourable Sindisiwe Chikunga, MP</w:t>
      </w:r>
      <w:r w:rsidRPr="00F23D22">
        <w:rPr>
          <w:rFonts w:ascii="Arial" w:hAnsi="Arial" w:cs="Arial"/>
          <w:b/>
          <w:bCs/>
          <w:color w:val="385623" w:themeColor="accent6" w:themeShade="80"/>
          <w:sz w:val="28"/>
          <w:szCs w:val="28"/>
        </w:rPr>
        <w:t xml:space="preserve"> </w:t>
      </w:r>
    </w:p>
    <w:p w14:paraId="2437A230" w14:textId="77777777" w:rsidR="00886B73" w:rsidRPr="00F23D22" w:rsidRDefault="00886B73" w:rsidP="00DA34A7">
      <w:pPr>
        <w:pStyle w:val="NormalWeb"/>
        <w:pBdr>
          <w:bottom w:val="single" w:sz="4" w:space="1" w:color="auto"/>
        </w:pBdr>
        <w:spacing w:line="276" w:lineRule="auto"/>
        <w:jc w:val="center"/>
        <w:rPr>
          <w:rFonts w:ascii="Arial" w:hAnsi="Arial" w:cs="Arial"/>
          <w:b/>
          <w:bCs/>
          <w:color w:val="385623" w:themeColor="accent6" w:themeShade="80"/>
          <w:sz w:val="28"/>
          <w:szCs w:val="28"/>
        </w:rPr>
      </w:pPr>
    </w:p>
    <w:p w14:paraId="0555CCB4" w14:textId="77777777" w:rsidR="00886B73" w:rsidRPr="0079057F" w:rsidRDefault="00886B73" w:rsidP="00DA34A7">
      <w:pPr>
        <w:pStyle w:val="NormalWeb"/>
        <w:spacing w:line="276" w:lineRule="auto"/>
        <w:jc w:val="center"/>
        <w:rPr>
          <w:rFonts w:ascii="Arial" w:hAnsi="Arial" w:cs="Arial"/>
          <w:b/>
          <w:color w:val="000000" w:themeColor="text1"/>
          <w:sz w:val="28"/>
          <w:szCs w:val="28"/>
        </w:rPr>
      </w:pPr>
      <w:r w:rsidRPr="0079057F">
        <w:rPr>
          <w:rFonts w:ascii="Arial" w:hAnsi="Arial" w:cs="Arial"/>
          <w:b/>
          <w:color w:val="000000" w:themeColor="text1"/>
          <w:sz w:val="28"/>
          <w:szCs w:val="28"/>
        </w:rPr>
        <w:t>Thursday, 4 July 2025 @ 10:00</w:t>
      </w:r>
      <w:r w:rsidRPr="0079057F">
        <w:rPr>
          <w:rFonts w:ascii="Arial" w:hAnsi="Arial" w:cs="Arial"/>
          <w:b/>
          <w:color w:val="000000" w:themeColor="text1"/>
          <w:sz w:val="28"/>
          <w:szCs w:val="28"/>
        </w:rPr>
        <w:br/>
        <w:t>Room 46, Marks Building, Parliament of the Republic of South Africa, Cape Town</w:t>
      </w:r>
    </w:p>
    <w:p w14:paraId="479AD0E2" w14:textId="77777777" w:rsidR="00886B73" w:rsidRPr="00F23D22" w:rsidRDefault="00886B73" w:rsidP="00DA34A7">
      <w:pPr>
        <w:pStyle w:val="NormalWeb"/>
        <w:pBdr>
          <w:bottom w:val="single" w:sz="12" w:space="1" w:color="auto"/>
        </w:pBdr>
        <w:spacing w:line="276" w:lineRule="auto"/>
        <w:jc w:val="center"/>
        <w:rPr>
          <w:rStyle w:val="Emphasis"/>
          <w:rFonts w:ascii="Arial" w:hAnsi="Arial" w:cs="Arial"/>
          <w:color w:val="000000" w:themeColor="text1"/>
          <w:sz w:val="28"/>
          <w:szCs w:val="28"/>
        </w:rPr>
      </w:pPr>
      <w:r w:rsidRPr="00F23D22">
        <w:rPr>
          <w:rStyle w:val="Strong"/>
          <w:rFonts w:ascii="Arial" w:hAnsi="Arial" w:cs="Arial"/>
          <w:color w:val="000000" w:themeColor="text1"/>
          <w:sz w:val="28"/>
          <w:szCs w:val="28"/>
        </w:rPr>
        <w:t>Theme:</w:t>
      </w:r>
      <w:r w:rsidRPr="00F23D22">
        <w:rPr>
          <w:rFonts w:ascii="Arial" w:hAnsi="Arial" w:cs="Arial"/>
          <w:color w:val="000000" w:themeColor="text1"/>
          <w:sz w:val="28"/>
          <w:szCs w:val="28"/>
        </w:rPr>
        <w:t xml:space="preserve"> </w:t>
      </w:r>
      <w:r w:rsidRPr="00F23D22">
        <w:rPr>
          <w:rStyle w:val="Emphasis"/>
          <w:rFonts w:ascii="Arial" w:hAnsi="Arial" w:cs="Arial"/>
          <w:b/>
          <w:i w:val="0"/>
          <w:color w:val="FF0000"/>
          <w:sz w:val="28"/>
          <w:szCs w:val="28"/>
        </w:rPr>
        <w:t>“From Mandates t</w:t>
      </w:r>
      <w:r>
        <w:rPr>
          <w:rStyle w:val="Emphasis"/>
          <w:rFonts w:ascii="Arial" w:hAnsi="Arial" w:cs="Arial"/>
          <w:b/>
          <w:i w:val="0"/>
          <w:color w:val="FF0000"/>
          <w:sz w:val="28"/>
          <w:szCs w:val="28"/>
        </w:rPr>
        <w:t>o Meaning: Advancing Inclusion t</w:t>
      </w:r>
      <w:r w:rsidRPr="00F23D22">
        <w:rPr>
          <w:rStyle w:val="Emphasis"/>
          <w:rFonts w:ascii="Arial" w:hAnsi="Arial" w:cs="Arial"/>
          <w:b/>
          <w:i w:val="0"/>
          <w:color w:val="FF0000"/>
          <w:sz w:val="28"/>
          <w:szCs w:val="28"/>
        </w:rPr>
        <w:t>hrough Law, Budget and Action”</w:t>
      </w:r>
    </w:p>
    <w:p w14:paraId="4244D859" w14:textId="77777777" w:rsidR="00886B73" w:rsidRDefault="00886B73" w:rsidP="00DA34A7">
      <w:pPr>
        <w:spacing w:line="276" w:lineRule="auto"/>
        <w:jc w:val="both"/>
        <w:rPr>
          <w:rFonts w:ascii="Arial" w:hAnsi="Arial" w:cs="Arial"/>
          <w:b/>
          <w:bCs/>
          <w:color w:val="000000"/>
          <w:sz w:val="32"/>
          <w:szCs w:val="32"/>
        </w:rPr>
      </w:pPr>
    </w:p>
    <w:p w14:paraId="046F9996" w14:textId="60DABB00" w:rsidR="00886B73" w:rsidRPr="00886B73" w:rsidRDefault="00886B73" w:rsidP="00DA34A7">
      <w:pPr>
        <w:shd w:val="pct10" w:color="auto" w:fill="auto"/>
        <w:spacing w:line="276" w:lineRule="auto"/>
        <w:jc w:val="both"/>
        <w:rPr>
          <w:rFonts w:ascii="Arial" w:hAnsi="Arial" w:cs="Arial"/>
          <w:b/>
          <w:bCs/>
          <w:color w:val="000000"/>
          <w:sz w:val="32"/>
          <w:szCs w:val="32"/>
        </w:rPr>
      </w:pPr>
      <w:r w:rsidRPr="00886B73">
        <w:rPr>
          <w:rFonts w:ascii="Arial" w:hAnsi="Arial" w:cs="Arial"/>
          <w:b/>
          <w:bCs/>
          <w:color w:val="000000"/>
          <w:sz w:val="32"/>
          <w:szCs w:val="32"/>
        </w:rPr>
        <w:t xml:space="preserve">CONCLUDING REMARKS </w:t>
      </w:r>
    </w:p>
    <w:p w14:paraId="2137483B" w14:textId="77777777" w:rsidR="00886B73" w:rsidRDefault="00886B73" w:rsidP="00DA34A7">
      <w:pPr>
        <w:spacing w:line="276" w:lineRule="auto"/>
        <w:jc w:val="both"/>
        <w:rPr>
          <w:rFonts w:ascii="Arial" w:hAnsi="Arial" w:cs="Arial"/>
          <w:color w:val="000000"/>
          <w:sz w:val="32"/>
          <w:szCs w:val="32"/>
        </w:rPr>
      </w:pPr>
    </w:p>
    <w:p w14:paraId="558C6E76" w14:textId="77777777" w:rsidR="00DA34A7" w:rsidRDefault="00116B1A" w:rsidP="00DA34A7">
      <w:pPr>
        <w:spacing w:line="276" w:lineRule="auto"/>
        <w:jc w:val="both"/>
        <w:rPr>
          <w:rFonts w:ascii="Arial" w:hAnsi="Arial" w:cs="Arial"/>
          <w:color w:val="000000"/>
          <w:sz w:val="32"/>
          <w:szCs w:val="32"/>
        </w:rPr>
      </w:pPr>
      <w:r>
        <w:rPr>
          <w:rFonts w:ascii="Arial" w:hAnsi="Arial" w:cs="Arial"/>
          <w:color w:val="000000"/>
          <w:sz w:val="32"/>
          <w:szCs w:val="32"/>
        </w:rPr>
        <w:t>Let me thank Honourable Members who participated in this debate. We listened carefully and will consider the constructive contributions you made.</w:t>
      </w:r>
    </w:p>
    <w:p w14:paraId="386CCF1D" w14:textId="3F204F3B" w:rsidR="00116B1A" w:rsidRDefault="00116B1A" w:rsidP="00DA34A7">
      <w:pPr>
        <w:spacing w:line="276" w:lineRule="auto"/>
        <w:jc w:val="both"/>
        <w:rPr>
          <w:rFonts w:ascii="Arial" w:hAnsi="Arial" w:cs="Arial"/>
          <w:color w:val="000000"/>
          <w:sz w:val="32"/>
          <w:szCs w:val="32"/>
        </w:rPr>
      </w:pPr>
      <w:r>
        <w:rPr>
          <w:rFonts w:ascii="Arial" w:hAnsi="Arial" w:cs="Arial"/>
          <w:color w:val="000000"/>
          <w:sz w:val="32"/>
          <w:szCs w:val="32"/>
        </w:rPr>
        <w:t xml:space="preserve"> </w:t>
      </w:r>
    </w:p>
    <w:p w14:paraId="4F6526BE" w14:textId="0D9A7ABE" w:rsidR="00116B1A" w:rsidRDefault="00116B1A" w:rsidP="00DA34A7">
      <w:pPr>
        <w:pStyle w:val="ListParagraph"/>
        <w:numPr>
          <w:ilvl w:val="0"/>
          <w:numId w:val="31"/>
        </w:numPr>
        <w:spacing w:line="276" w:lineRule="auto"/>
        <w:jc w:val="both"/>
        <w:rPr>
          <w:rFonts w:ascii="Arial" w:hAnsi="Arial" w:cs="Arial"/>
          <w:color w:val="000000"/>
          <w:sz w:val="32"/>
          <w:szCs w:val="32"/>
        </w:rPr>
      </w:pPr>
      <w:r w:rsidRPr="00DA34A7">
        <w:rPr>
          <w:rFonts w:ascii="Arial" w:hAnsi="Arial" w:cs="Arial"/>
          <w:color w:val="000000"/>
          <w:sz w:val="32"/>
          <w:szCs w:val="32"/>
        </w:rPr>
        <w:t xml:space="preserve">We also want to thank our guests who sacrificed </w:t>
      </w:r>
      <w:r w:rsidR="008E6CB3" w:rsidRPr="00DA34A7">
        <w:rPr>
          <w:rFonts w:ascii="Arial" w:hAnsi="Arial" w:cs="Arial"/>
          <w:color w:val="000000"/>
          <w:sz w:val="32"/>
          <w:szCs w:val="32"/>
        </w:rPr>
        <w:t>their time</w:t>
      </w:r>
      <w:r w:rsidRPr="00DA34A7">
        <w:rPr>
          <w:rFonts w:ascii="Arial" w:hAnsi="Arial" w:cs="Arial"/>
          <w:color w:val="000000"/>
          <w:sz w:val="32"/>
          <w:szCs w:val="32"/>
        </w:rPr>
        <w:t xml:space="preserve"> and joined us to listen and contribute to our Budget Vote 20 and they are joining us from the </w:t>
      </w:r>
      <w:proofErr w:type="spellStart"/>
      <w:r w:rsidRPr="00DA34A7">
        <w:rPr>
          <w:rFonts w:ascii="Arial" w:hAnsi="Arial" w:cs="Arial"/>
          <w:color w:val="000000"/>
          <w:sz w:val="32"/>
          <w:szCs w:val="32"/>
        </w:rPr>
        <w:t>Parliement</w:t>
      </w:r>
      <w:r w:rsidR="00DA34A7" w:rsidRPr="00DA34A7">
        <w:rPr>
          <w:rFonts w:ascii="Arial" w:hAnsi="Arial" w:cs="Arial"/>
          <w:color w:val="000000"/>
          <w:sz w:val="32"/>
          <w:szCs w:val="32"/>
        </w:rPr>
        <w:t>ary</w:t>
      </w:r>
      <w:proofErr w:type="spellEnd"/>
      <w:r w:rsidR="00DA34A7" w:rsidRPr="00DA34A7">
        <w:rPr>
          <w:rFonts w:ascii="Arial" w:hAnsi="Arial" w:cs="Arial"/>
          <w:color w:val="000000"/>
          <w:sz w:val="32"/>
          <w:szCs w:val="32"/>
        </w:rPr>
        <w:t xml:space="preserve"> </w:t>
      </w:r>
      <w:r w:rsidRPr="00DA34A7">
        <w:rPr>
          <w:rFonts w:ascii="Arial" w:hAnsi="Arial" w:cs="Arial"/>
          <w:color w:val="000000"/>
          <w:sz w:val="32"/>
          <w:szCs w:val="32"/>
        </w:rPr>
        <w:t xml:space="preserve">Library, we thank and honour you. </w:t>
      </w:r>
      <w:r w:rsidR="00DA34A7">
        <w:rPr>
          <w:rFonts w:ascii="Arial" w:hAnsi="Arial" w:cs="Arial"/>
          <w:color w:val="000000"/>
          <w:sz w:val="32"/>
          <w:szCs w:val="32"/>
        </w:rPr>
        <w:t xml:space="preserve">We wish to work with you going forward. </w:t>
      </w:r>
    </w:p>
    <w:p w14:paraId="1E0DBB84" w14:textId="77777777" w:rsidR="00DA34A7" w:rsidRPr="00DA34A7" w:rsidRDefault="00DA34A7" w:rsidP="00DA34A7">
      <w:pPr>
        <w:pStyle w:val="ListParagraph"/>
        <w:spacing w:line="276" w:lineRule="auto"/>
        <w:jc w:val="both"/>
        <w:rPr>
          <w:rFonts w:ascii="Arial" w:hAnsi="Arial" w:cs="Arial"/>
          <w:color w:val="000000"/>
          <w:sz w:val="32"/>
          <w:szCs w:val="32"/>
        </w:rPr>
      </w:pPr>
    </w:p>
    <w:p w14:paraId="57EDA1EA" w14:textId="5342A9FA" w:rsidR="008E6CB3" w:rsidRDefault="008E6CB3" w:rsidP="00DA34A7">
      <w:pPr>
        <w:pStyle w:val="ListParagraph"/>
        <w:numPr>
          <w:ilvl w:val="0"/>
          <w:numId w:val="30"/>
        </w:numPr>
        <w:spacing w:line="276" w:lineRule="auto"/>
        <w:jc w:val="both"/>
        <w:rPr>
          <w:rFonts w:ascii="Arial" w:hAnsi="Arial" w:cs="Arial"/>
          <w:color w:val="000000"/>
          <w:sz w:val="32"/>
          <w:szCs w:val="32"/>
        </w:rPr>
      </w:pPr>
      <w:r w:rsidRPr="008E6CB3">
        <w:rPr>
          <w:rFonts w:ascii="Arial" w:hAnsi="Arial" w:cs="Arial"/>
          <w:color w:val="000000"/>
          <w:sz w:val="32"/>
          <w:szCs w:val="32"/>
        </w:rPr>
        <w:t xml:space="preserve">I wish to acknowledge the contributions and </w:t>
      </w:r>
      <w:r w:rsidR="00DA34A7">
        <w:rPr>
          <w:rFonts w:ascii="Arial" w:hAnsi="Arial" w:cs="Arial"/>
          <w:color w:val="000000"/>
          <w:sz w:val="32"/>
          <w:szCs w:val="32"/>
        </w:rPr>
        <w:t xml:space="preserve">constructive </w:t>
      </w:r>
      <w:r w:rsidRPr="008E6CB3">
        <w:rPr>
          <w:rFonts w:ascii="Arial" w:hAnsi="Arial" w:cs="Arial"/>
          <w:color w:val="000000"/>
          <w:sz w:val="32"/>
          <w:szCs w:val="32"/>
        </w:rPr>
        <w:t xml:space="preserve">leadership of our Honourable Chairperson Honourable Lizel. </w:t>
      </w:r>
      <w:r w:rsidR="00DA34A7">
        <w:rPr>
          <w:rFonts w:ascii="Arial" w:hAnsi="Arial" w:cs="Arial"/>
          <w:color w:val="000000"/>
          <w:sz w:val="32"/>
          <w:szCs w:val="32"/>
        </w:rPr>
        <w:t>And w</w:t>
      </w:r>
      <w:r w:rsidR="00DA34A7" w:rsidRPr="008E6CB3">
        <w:rPr>
          <w:rFonts w:ascii="Arial" w:hAnsi="Arial" w:cs="Arial"/>
          <w:color w:val="000000"/>
          <w:sz w:val="32"/>
          <w:szCs w:val="32"/>
        </w:rPr>
        <w:t xml:space="preserve">e </w:t>
      </w:r>
      <w:r w:rsidR="00DA34A7">
        <w:rPr>
          <w:rFonts w:ascii="Arial" w:hAnsi="Arial" w:cs="Arial"/>
          <w:color w:val="000000"/>
          <w:sz w:val="32"/>
          <w:szCs w:val="32"/>
        </w:rPr>
        <w:t xml:space="preserve">also </w:t>
      </w:r>
      <w:r w:rsidRPr="008E6CB3">
        <w:rPr>
          <w:rFonts w:ascii="Arial" w:hAnsi="Arial" w:cs="Arial"/>
          <w:color w:val="000000"/>
          <w:sz w:val="32"/>
          <w:szCs w:val="32"/>
        </w:rPr>
        <w:t xml:space="preserve">thank Members of the Portfolio Committee </w:t>
      </w:r>
      <w:r w:rsidR="00DA34A7">
        <w:rPr>
          <w:rFonts w:ascii="Arial" w:hAnsi="Arial" w:cs="Arial"/>
          <w:color w:val="000000"/>
          <w:sz w:val="32"/>
          <w:szCs w:val="32"/>
        </w:rPr>
        <w:t xml:space="preserve">for </w:t>
      </w:r>
      <w:r w:rsidRPr="008E6CB3">
        <w:rPr>
          <w:rFonts w:ascii="Arial" w:hAnsi="Arial" w:cs="Arial"/>
          <w:color w:val="000000"/>
          <w:sz w:val="32"/>
          <w:szCs w:val="32"/>
        </w:rPr>
        <w:t xml:space="preserve">their continued guidance and support. </w:t>
      </w:r>
      <w:r w:rsidR="00DA34A7">
        <w:rPr>
          <w:rFonts w:ascii="Arial" w:hAnsi="Arial" w:cs="Arial"/>
          <w:color w:val="000000"/>
          <w:sz w:val="32"/>
          <w:szCs w:val="32"/>
        </w:rPr>
        <w:t xml:space="preserve"> </w:t>
      </w:r>
    </w:p>
    <w:p w14:paraId="50FAFD25" w14:textId="77777777" w:rsidR="008E6CB3" w:rsidRPr="008E6CB3" w:rsidRDefault="008E6CB3" w:rsidP="00DA34A7">
      <w:pPr>
        <w:pStyle w:val="ListParagraph"/>
        <w:spacing w:line="276" w:lineRule="auto"/>
        <w:jc w:val="both"/>
        <w:rPr>
          <w:rFonts w:ascii="Arial" w:hAnsi="Arial" w:cs="Arial"/>
          <w:color w:val="000000"/>
          <w:sz w:val="32"/>
          <w:szCs w:val="32"/>
        </w:rPr>
      </w:pPr>
    </w:p>
    <w:p w14:paraId="735C3D53" w14:textId="2AF41F98" w:rsidR="008E6CB3" w:rsidRDefault="007B248A" w:rsidP="00DA34A7">
      <w:pPr>
        <w:pStyle w:val="ListParagraph"/>
        <w:numPr>
          <w:ilvl w:val="0"/>
          <w:numId w:val="30"/>
        </w:numPr>
        <w:spacing w:line="276" w:lineRule="auto"/>
        <w:jc w:val="both"/>
        <w:rPr>
          <w:rFonts w:ascii="Arial" w:hAnsi="Arial" w:cs="Arial"/>
          <w:color w:val="000000"/>
          <w:sz w:val="32"/>
          <w:szCs w:val="32"/>
        </w:rPr>
      </w:pPr>
      <w:r w:rsidRPr="008E6CB3">
        <w:rPr>
          <w:rFonts w:ascii="Arial" w:hAnsi="Arial" w:cs="Arial"/>
          <w:color w:val="000000"/>
          <w:sz w:val="32"/>
          <w:szCs w:val="32"/>
        </w:rPr>
        <w:lastRenderedPageBreak/>
        <w:t>I want to thank the Deputy Minister</w:t>
      </w:r>
      <w:r w:rsidR="00215B5B" w:rsidRPr="008E6CB3">
        <w:rPr>
          <w:rFonts w:ascii="Arial" w:hAnsi="Arial" w:cs="Arial"/>
          <w:color w:val="000000"/>
          <w:sz w:val="32"/>
          <w:szCs w:val="32"/>
        </w:rPr>
        <w:t xml:space="preserve"> for her support and willingness to do more</w:t>
      </w:r>
      <w:r w:rsidR="00DA34A7">
        <w:rPr>
          <w:rFonts w:ascii="Arial" w:hAnsi="Arial" w:cs="Arial"/>
          <w:color w:val="000000"/>
          <w:sz w:val="32"/>
          <w:szCs w:val="32"/>
        </w:rPr>
        <w:t xml:space="preserve">. I wish to extend my appreciation to </w:t>
      </w:r>
      <w:r w:rsidRPr="008E6CB3">
        <w:rPr>
          <w:rFonts w:ascii="Arial" w:hAnsi="Arial" w:cs="Arial"/>
          <w:color w:val="000000"/>
          <w:sz w:val="32"/>
          <w:szCs w:val="32"/>
        </w:rPr>
        <w:t xml:space="preserve">the entire Ministry Office staff for their support, our Director-General and her team for their hard work. Allow me to also appreciate the sterling support of </w:t>
      </w:r>
      <w:r w:rsidR="00DA34A7">
        <w:rPr>
          <w:rFonts w:ascii="Arial" w:hAnsi="Arial" w:cs="Arial"/>
          <w:color w:val="000000"/>
          <w:sz w:val="32"/>
          <w:szCs w:val="32"/>
        </w:rPr>
        <w:t>the Disability</w:t>
      </w:r>
      <w:r w:rsidRPr="008E6CB3">
        <w:rPr>
          <w:rFonts w:ascii="Arial" w:hAnsi="Arial" w:cs="Arial"/>
          <w:color w:val="000000"/>
          <w:sz w:val="32"/>
          <w:szCs w:val="32"/>
        </w:rPr>
        <w:t xml:space="preserve"> Rights Machinery, the</w:t>
      </w:r>
      <w:r w:rsidR="00086632">
        <w:rPr>
          <w:rFonts w:ascii="Arial" w:hAnsi="Arial" w:cs="Arial"/>
          <w:color w:val="000000"/>
          <w:sz w:val="32"/>
          <w:szCs w:val="32"/>
        </w:rPr>
        <w:t xml:space="preserve"> </w:t>
      </w:r>
      <w:r w:rsidRPr="008E6CB3">
        <w:rPr>
          <w:rFonts w:ascii="Arial" w:hAnsi="Arial" w:cs="Arial"/>
          <w:color w:val="000000"/>
          <w:sz w:val="32"/>
          <w:szCs w:val="32"/>
        </w:rPr>
        <w:t>Youth Machinery</w:t>
      </w:r>
      <w:r w:rsidR="00DA34A7">
        <w:rPr>
          <w:rFonts w:ascii="Arial" w:hAnsi="Arial" w:cs="Arial"/>
          <w:color w:val="000000"/>
          <w:sz w:val="32"/>
          <w:szCs w:val="32"/>
        </w:rPr>
        <w:t xml:space="preserve">, </w:t>
      </w:r>
      <w:r w:rsidRPr="008E6CB3">
        <w:rPr>
          <w:rFonts w:ascii="Arial" w:hAnsi="Arial" w:cs="Arial"/>
          <w:color w:val="000000"/>
          <w:sz w:val="32"/>
          <w:szCs w:val="32"/>
        </w:rPr>
        <w:t>Women’s Machinery</w:t>
      </w:r>
      <w:r w:rsidR="00DA34A7">
        <w:rPr>
          <w:rFonts w:ascii="Arial" w:hAnsi="Arial" w:cs="Arial"/>
          <w:color w:val="000000"/>
          <w:sz w:val="32"/>
          <w:szCs w:val="32"/>
        </w:rPr>
        <w:t xml:space="preserve"> and </w:t>
      </w:r>
      <w:r w:rsidRPr="008E6CB3">
        <w:rPr>
          <w:rFonts w:ascii="Arial" w:hAnsi="Arial" w:cs="Arial"/>
          <w:color w:val="000000"/>
          <w:sz w:val="32"/>
          <w:szCs w:val="32"/>
        </w:rPr>
        <w:t>our Development</w:t>
      </w:r>
      <w:r w:rsidR="00DA34A7">
        <w:rPr>
          <w:rFonts w:ascii="Arial" w:hAnsi="Arial" w:cs="Arial"/>
          <w:color w:val="000000"/>
          <w:sz w:val="32"/>
          <w:szCs w:val="32"/>
        </w:rPr>
        <w:t xml:space="preserve"> and Academic</w:t>
      </w:r>
      <w:r w:rsidRPr="008E6CB3">
        <w:rPr>
          <w:rFonts w:ascii="Arial" w:hAnsi="Arial" w:cs="Arial"/>
          <w:color w:val="000000"/>
          <w:sz w:val="32"/>
          <w:szCs w:val="32"/>
        </w:rPr>
        <w:t xml:space="preserve"> Partners for their continued and unwavering support.</w:t>
      </w:r>
    </w:p>
    <w:p w14:paraId="176D2E1B" w14:textId="77777777" w:rsidR="00DA34A7" w:rsidRPr="00DA34A7" w:rsidRDefault="00DA34A7" w:rsidP="00DA34A7">
      <w:pPr>
        <w:pStyle w:val="ListParagraph"/>
        <w:rPr>
          <w:rFonts w:ascii="Arial" w:hAnsi="Arial" w:cs="Arial"/>
          <w:color w:val="000000"/>
          <w:sz w:val="32"/>
          <w:szCs w:val="32"/>
        </w:rPr>
      </w:pPr>
    </w:p>
    <w:p w14:paraId="624F4DEB" w14:textId="77777777" w:rsidR="00DA34A7" w:rsidRPr="008E6CB3" w:rsidRDefault="00DA34A7" w:rsidP="00DA34A7">
      <w:pPr>
        <w:pStyle w:val="ListParagraph"/>
        <w:spacing w:line="276" w:lineRule="auto"/>
        <w:jc w:val="both"/>
        <w:rPr>
          <w:rFonts w:ascii="Arial" w:hAnsi="Arial" w:cs="Arial"/>
          <w:color w:val="000000"/>
          <w:sz w:val="32"/>
          <w:szCs w:val="32"/>
        </w:rPr>
      </w:pPr>
    </w:p>
    <w:p w14:paraId="67950CED" w14:textId="77777777" w:rsidR="007B248A" w:rsidRPr="00EE5611" w:rsidRDefault="007B248A" w:rsidP="00DA34A7">
      <w:pPr>
        <w:spacing w:line="276" w:lineRule="auto"/>
        <w:jc w:val="both"/>
        <w:rPr>
          <w:rFonts w:ascii="Arial" w:hAnsi="Arial" w:cs="Arial"/>
          <w:color w:val="000000"/>
          <w:sz w:val="32"/>
          <w:szCs w:val="32"/>
        </w:rPr>
      </w:pPr>
      <w:proofErr w:type="spellStart"/>
      <w:r w:rsidRPr="00EE5611">
        <w:rPr>
          <w:rFonts w:ascii="Arial" w:hAnsi="Arial" w:cs="Arial"/>
          <w:b/>
          <w:color w:val="000000"/>
          <w:sz w:val="32"/>
          <w:szCs w:val="32"/>
        </w:rPr>
        <w:t>Umuntu</w:t>
      </w:r>
      <w:proofErr w:type="spellEnd"/>
      <w:r w:rsidRPr="00EE5611">
        <w:rPr>
          <w:rFonts w:ascii="Arial" w:hAnsi="Arial" w:cs="Arial"/>
          <w:b/>
          <w:color w:val="000000"/>
          <w:sz w:val="32"/>
          <w:szCs w:val="32"/>
        </w:rPr>
        <w:t xml:space="preserve"> </w:t>
      </w:r>
      <w:proofErr w:type="spellStart"/>
      <w:r w:rsidRPr="00EE5611">
        <w:rPr>
          <w:rFonts w:ascii="Arial" w:hAnsi="Arial" w:cs="Arial"/>
          <w:b/>
          <w:color w:val="000000"/>
          <w:sz w:val="32"/>
          <w:szCs w:val="32"/>
        </w:rPr>
        <w:t>nguMuntu</w:t>
      </w:r>
      <w:proofErr w:type="spellEnd"/>
      <w:r w:rsidRPr="00EE5611">
        <w:rPr>
          <w:rFonts w:ascii="Arial" w:hAnsi="Arial" w:cs="Arial"/>
          <w:b/>
          <w:color w:val="000000"/>
          <w:sz w:val="32"/>
          <w:szCs w:val="32"/>
        </w:rPr>
        <w:t xml:space="preserve"> </w:t>
      </w:r>
      <w:proofErr w:type="spellStart"/>
      <w:r w:rsidRPr="00EE5611">
        <w:rPr>
          <w:rFonts w:ascii="Arial" w:hAnsi="Arial" w:cs="Arial"/>
          <w:b/>
          <w:color w:val="000000"/>
          <w:sz w:val="32"/>
          <w:szCs w:val="32"/>
        </w:rPr>
        <w:t>ngaBantu</w:t>
      </w:r>
      <w:proofErr w:type="spellEnd"/>
      <w:r w:rsidRPr="00EE5611">
        <w:rPr>
          <w:rFonts w:ascii="Arial" w:hAnsi="Arial" w:cs="Arial"/>
          <w:color w:val="000000"/>
          <w:sz w:val="32"/>
          <w:szCs w:val="32"/>
        </w:rPr>
        <w:t>!</w:t>
      </w:r>
    </w:p>
    <w:p w14:paraId="5C1DC5A0" w14:textId="77777777" w:rsidR="007B248A" w:rsidRPr="00EE5611" w:rsidRDefault="007B248A" w:rsidP="00DA34A7">
      <w:pPr>
        <w:spacing w:line="276" w:lineRule="auto"/>
        <w:jc w:val="both"/>
        <w:rPr>
          <w:rFonts w:ascii="Arial" w:hAnsi="Arial" w:cs="Arial"/>
          <w:color w:val="000000"/>
          <w:sz w:val="32"/>
          <w:szCs w:val="32"/>
        </w:rPr>
      </w:pPr>
      <w:r w:rsidRPr="00EE5611">
        <w:rPr>
          <w:rFonts w:ascii="Arial" w:hAnsi="Arial" w:cs="Arial"/>
          <w:b/>
          <w:color w:val="000000"/>
          <w:sz w:val="32"/>
          <w:szCs w:val="32"/>
        </w:rPr>
        <w:t>Malibongwe!</w:t>
      </w:r>
    </w:p>
    <w:p w14:paraId="7D3369AE" w14:textId="77777777" w:rsidR="00574B95" w:rsidRPr="00EE5611" w:rsidRDefault="00E07DF9" w:rsidP="00DA34A7">
      <w:pPr>
        <w:pStyle w:val="NormalWeb"/>
        <w:spacing w:line="276" w:lineRule="auto"/>
        <w:jc w:val="both"/>
        <w:rPr>
          <w:rFonts w:ascii="Arial" w:hAnsi="Arial" w:cs="Arial"/>
          <w:sz w:val="32"/>
          <w:szCs w:val="32"/>
        </w:rPr>
      </w:pPr>
      <w:r w:rsidRPr="00EE5611">
        <w:rPr>
          <w:rStyle w:val="Strong"/>
          <w:rFonts w:ascii="Arial" w:hAnsi="Arial" w:cs="Arial"/>
          <w:sz w:val="32"/>
          <w:szCs w:val="32"/>
        </w:rPr>
        <w:t>I t</w:t>
      </w:r>
      <w:r w:rsidR="0079057F" w:rsidRPr="00EE5611">
        <w:rPr>
          <w:rStyle w:val="Strong"/>
          <w:rFonts w:ascii="Arial" w:hAnsi="Arial" w:cs="Arial"/>
          <w:sz w:val="32"/>
          <w:szCs w:val="32"/>
        </w:rPr>
        <w:t>hank you!</w:t>
      </w:r>
    </w:p>
    <w:sectPr w:rsidR="00574B95" w:rsidRPr="00EE56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ADAC" w14:textId="77777777" w:rsidR="00DA7470" w:rsidRDefault="00DA7470" w:rsidP="00883338">
      <w:pPr>
        <w:spacing w:after="0" w:line="240" w:lineRule="auto"/>
      </w:pPr>
      <w:r>
        <w:separator/>
      </w:r>
    </w:p>
  </w:endnote>
  <w:endnote w:type="continuationSeparator" w:id="0">
    <w:p w14:paraId="6EEA3BE2" w14:textId="77777777" w:rsidR="00DA7470" w:rsidRDefault="00DA7470" w:rsidP="0088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68134"/>
      <w:docPartObj>
        <w:docPartGallery w:val="Page Numbers (Bottom of Page)"/>
        <w:docPartUnique/>
      </w:docPartObj>
    </w:sdtPr>
    <w:sdtEndPr>
      <w:rPr>
        <w:noProof/>
      </w:rPr>
    </w:sdtEndPr>
    <w:sdtContent>
      <w:p w14:paraId="5746FA83" w14:textId="77777777" w:rsidR="00574B95" w:rsidRDefault="00574B95">
        <w:pPr>
          <w:pStyle w:val="Footer"/>
          <w:jc w:val="center"/>
        </w:pPr>
        <w:r>
          <w:fldChar w:fldCharType="begin"/>
        </w:r>
        <w:r>
          <w:instrText xml:space="preserve"> PAGE   \* MERGEFORMAT </w:instrText>
        </w:r>
        <w:r>
          <w:fldChar w:fldCharType="separate"/>
        </w:r>
        <w:r w:rsidR="0079057F">
          <w:rPr>
            <w:noProof/>
          </w:rPr>
          <w:t>16</w:t>
        </w:r>
        <w:r>
          <w:rPr>
            <w:noProof/>
          </w:rPr>
          <w:fldChar w:fldCharType="end"/>
        </w:r>
      </w:p>
    </w:sdtContent>
  </w:sdt>
  <w:p w14:paraId="59056448" w14:textId="77777777" w:rsidR="00574B95" w:rsidRDefault="0057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33D1" w14:textId="77777777" w:rsidR="00DA7470" w:rsidRDefault="00DA7470" w:rsidP="00883338">
      <w:pPr>
        <w:spacing w:after="0" w:line="240" w:lineRule="auto"/>
      </w:pPr>
      <w:r>
        <w:separator/>
      </w:r>
    </w:p>
  </w:footnote>
  <w:footnote w:type="continuationSeparator" w:id="0">
    <w:p w14:paraId="24842261" w14:textId="77777777" w:rsidR="00DA7470" w:rsidRDefault="00DA7470" w:rsidP="00883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C03"/>
    <w:multiLevelType w:val="hybridMultilevel"/>
    <w:tmpl w:val="989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56DCE"/>
    <w:multiLevelType w:val="multilevel"/>
    <w:tmpl w:val="925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6A6E"/>
    <w:multiLevelType w:val="hybridMultilevel"/>
    <w:tmpl w:val="73920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3765B"/>
    <w:multiLevelType w:val="multilevel"/>
    <w:tmpl w:val="B5E6C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927ED"/>
    <w:multiLevelType w:val="multilevel"/>
    <w:tmpl w:val="F01E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0351F"/>
    <w:multiLevelType w:val="hybridMultilevel"/>
    <w:tmpl w:val="1C10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01513"/>
    <w:multiLevelType w:val="hybridMultilevel"/>
    <w:tmpl w:val="6898E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C25842"/>
    <w:multiLevelType w:val="hybridMultilevel"/>
    <w:tmpl w:val="2A9E3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780EB1"/>
    <w:multiLevelType w:val="hybridMultilevel"/>
    <w:tmpl w:val="6792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764D71"/>
    <w:multiLevelType w:val="hybridMultilevel"/>
    <w:tmpl w:val="6F1A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4666F"/>
    <w:multiLevelType w:val="hybridMultilevel"/>
    <w:tmpl w:val="EA9AD5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C647A4"/>
    <w:multiLevelType w:val="hybridMultilevel"/>
    <w:tmpl w:val="272C46C8"/>
    <w:lvl w:ilvl="0" w:tplc="C270C4D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C71E29"/>
    <w:multiLevelType w:val="hybridMultilevel"/>
    <w:tmpl w:val="5254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F7717"/>
    <w:multiLevelType w:val="multilevel"/>
    <w:tmpl w:val="1DA0F3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4341FF"/>
    <w:multiLevelType w:val="hybridMultilevel"/>
    <w:tmpl w:val="DA06AC6C"/>
    <w:lvl w:ilvl="0" w:tplc="7A825156">
      <w:start w:val="2023"/>
      <w:numFmt w:val="bullet"/>
      <w:lvlText w:val="-"/>
      <w:lvlJc w:val="left"/>
      <w:pPr>
        <w:ind w:left="720" w:hanging="360"/>
      </w:pPr>
      <w:rPr>
        <w:rFonts w:ascii="Century Gothic" w:eastAsia="Calibri" w:hAnsi="Century Gothic" w:cstheme="maj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4A36313"/>
    <w:multiLevelType w:val="hybridMultilevel"/>
    <w:tmpl w:val="3DF8D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D643D7"/>
    <w:multiLevelType w:val="hybridMultilevel"/>
    <w:tmpl w:val="F46EE8B8"/>
    <w:lvl w:ilvl="0" w:tplc="8500E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83700"/>
    <w:multiLevelType w:val="hybridMultilevel"/>
    <w:tmpl w:val="24729B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4F9F4572"/>
    <w:multiLevelType w:val="multilevel"/>
    <w:tmpl w:val="BD12D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381F69"/>
    <w:multiLevelType w:val="hybridMultilevel"/>
    <w:tmpl w:val="6ADE4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76E4C65"/>
    <w:multiLevelType w:val="hybridMultilevel"/>
    <w:tmpl w:val="091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E1D1C"/>
    <w:multiLevelType w:val="hybridMultilevel"/>
    <w:tmpl w:val="083AF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BE3816"/>
    <w:multiLevelType w:val="multilevel"/>
    <w:tmpl w:val="EB1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B40E2"/>
    <w:multiLevelType w:val="multilevel"/>
    <w:tmpl w:val="9F8A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5A331F"/>
    <w:multiLevelType w:val="hybridMultilevel"/>
    <w:tmpl w:val="E154D032"/>
    <w:lvl w:ilvl="0" w:tplc="3C1E95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426ED"/>
    <w:multiLevelType w:val="multilevel"/>
    <w:tmpl w:val="F7DA176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6" w15:restartNumberingAfterBreak="0">
    <w:nsid w:val="65647BFE"/>
    <w:multiLevelType w:val="multilevel"/>
    <w:tmpl w:val="145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765B1"/>
    <w:multiLevelType w:val="hybridMultilevel"/>
    <w:tmpl w:val="2908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75C17"/>
    <w:multiLevelType w:val="hybridMultilevel"/>
    <w:tmpl w:val="5B38C99A"/>
    <w:lvl w:ilvl="0" w:tplc="B8DEBEF6">
      <w:start w:val="1"/>
      <w:numFmt w:val="lowerLetter"/>
      <w:lvlText w:val="(%1)"/>
      <w:lvlJc w:val="left"/>
      <w:pPr>
        <w:ind w:left="720" w:hanging="72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6D93320"/>
    <w:multiLevelType w:val="multilevel"/>
    <w:tmpl w:val="3EEC3164"/>
    <w:lvl w:ilvl="0">
      <w:start w:val="4"/>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7BB22D96"/>
    <w:multiLevelType w:val="multilevel"/>
    <w:tmpl w:val="235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A5CDE"/>
    <w:multiLevelType w:val="multilevel"/>
    <w:tmpl w:val="06C86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E537EB"/>
    <w:multiLevelType w:val="hybridMultilevel"/>
    <w:tmpl w:val="11AC461E"/>
    <w:lvl w:ilvl="0" w:tplc="61CAE7B2">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112071">
    <w:abstractNumId w:val="0"/>
  </w:num>
  <w:num w:numId="2" w16cid:durableId="143595170">
    <w:abstractNumId w:val="4"/>
  </w:num>
  <w:num w:numId="3" w16cid:durableId="2001688700">
    <w:abstractNumId w:val="23"/>
  </w:num>
  <w:num w:numId="4" w16cid:durableId="1814180891">
    <w:abstractNumId w:val="26"/>
  </w:num>
  <w:num w:numId="5" w16cid:durableId="356126816">
    <w:abstractNumId w:val="30"/>
  </w:num>
  <w:num w:numId="6" w16cid:durableId="211767159">
    <w:abstractNumId w:val="22"/>
  </w:num>
  <w:num w:numId="7" w16cid:durableId="2068841502">
    <w:abstractNumId w:val="1"/>
  </w:num>
  <w:num w:numId="8" w16cid:durableId="1552155137">
    <w:abstractNumId w:val="5"/>
  </w:num>
  <w:num w:numId="9" w16cid:durableId="1135681247">
    <w:abstractNumId w:val="32"/>
  </w:num>
  <w:num w:numId="10" w16cid:durableId="339503375">
    <w:abstractNumId w:val="25"/>
  </w:num>
  <w:num w:numId="11" w16cid:durableId="971055284">
    <w:abstractNumId w:val="15"/>
  </w:num>
  <w:num w:numId="12" w16cid:durableId="1250962195">
    <w:abstractNumId w:val="21"/>
  </w:num>
  <w:num w:numId="13" w16cid:durableId="414715499">
    <w:abstractNumId w:val="8"/>
  </w:num>
  <w:num w:numId="14" w16cid:durableId="660348317">
    <w:abstractNumId w:val="9"/>
  </w:num>
  <w:num w:numId="15" w16cid:durableId="1992519110">
    <w:abstractNumId w:val="27"/>
  </w:num>
  <w:num w:numId="16" w16cid:durableId="1109012545">
    <w:abstractNumId w:val="20"/>
  </w:num>
  <w:num w:numId="17" w16cid:durableId="29303484">
    <w:abstractNumId w:val="24"/>
  </w:num>
  <w:num w:numId="18" w16cid:durableId="1305962063">
    <w:abstractNumId w:val="16"/>
  </w:num>
  <w:num w:numId="19" w16cid:durableId="2054307299">
    <w:abstractNumId w:val="12"/>
  </w:num>
  <w:num w:numId="20" w16cid:durableId="1695643574">
    <w:abstractNumId w:val="18"/>
  </w:num>
  <w:num w:numId="21" w16cid:durableId="1270893414">
    <w:abstractNumId w:val="3"/>
  </w:num>
  <w:num w:numId="22" w16cid:durableId="1177963236">
    <w:abstractNumId w:val="13"/>
  </w:num>
  <w:num w:numId="23" w16cid:durableId="999892527">
    <w:abstractNumId w:val="29"/>
  </w:num>
  <w:num w:numId="24" w16cid:durableId="870998817">
    <w:abstractNumId w:val="11"/>
  </w:num>
  <w:num w:numId="25" w16cid:durableId="232008009">
    <w:abstractNumId w:val="7"/>
  </w:num>
  <w:num w:numId="26" w16cid:durableId="234051200">
    <w:abstractNumId w:val="17"/>
  </w:num>
  <w:num w:numId="27" w16cid:durableId="330644940">
    <w:abstractNumId w:val="14"/>
  </w:num>
  <w:num w:numId="28" w16cid:durableId="451437557">
    <w:abstractNumId w:val="28"/>
  </w:num>
  <w:num w:numId="29" w16cid:durableId="2135636442">
    <w:abstractNumId w:val="6"/>
  </w:num>
  <w:num w:numId="30" w16cid:durableId="2105614589">
    <w:abstractNumId w:val="10"/>
  </w:num>
  <w:num w:numId="31" w16cid:durableId="1527329787">
    <w:abstractNumId w:val="19"/>
  </w:num>
  <w:num w:numId="32" w16cid:durableId="1996949526">
    <w:abstractNumId w:val="31"/>
  </w:num>
  <w:num w:numId="33" w16cid:durableId="1603873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22"/>
    <w:rsid w:val="00086632"/>
    <w:rsid w:val="000E6025"/>
    <w:rsid w:val="000F4165"/>
    <w:rsid w:val="00116B1A"/>
    <w:rsid w:val="00155B02"/>
    <w:rsid w:val="001564A4"/>
    <w:rsid w:val="00170813"/>
    <w:rsid w:val="001820F3"/>
    <w:rsid w:val="001961E9"/>
    <w:rsid w:val="00197A0C"/>
    <w:rsid w:val="001D08F7"/>
    <w:rsid w:val="00215B5B"/>
    <w:rsid w:val="00222B6C"/>
    <w:rsid w:val="00243F8F"/>
    <w:rsid w:val="00251070"/>
    <w:rsid w:val="00285A7B"/>
    <w:rsid w:val="002A2DC1"/>
    <w:rsid w:val="002A5A60"/>
    <w:rsid w:val="002B43E7"/>
    <w:rsid w:val="002D2F1B"/>
    <w:rsid w:val="002E2F07"/>
    <w:rsid w:val="0030604B"/>
    <w:rsid w:val="003173EA"/>
    <w:rsid w:val="00334CD1"/>
    <w:rsid w:val="00366C66"/>
    <w:rsid w:val="003A484D"/>
    <w:rsid w:val="003B4078"/>
    <w:rsid w:val="003C622B"/>
    <w:rsid w:val="004456DC"/>
    <w:rsid w:val="00456ADF"/>
    <w:rsid w:val="00467C42"/>
    <w:rsid w:val="00492007"/>
    <w:rsid w:val="004C1796"/>
    <w:rsid w:val="00521164"/>
    <w:rsid w:val="00530769"/>
    <w:rsid w:val="00533CDA"/>
    <w:rsid w:val="00551399"/>
    <w:rsid w:val="00574B95"/>
    <w:rsid w:val="005959F9"/>
    <w:rsid w:val="005A02AA"/>
    <w:rsid w:val="005A5AD4"/>
    <w:rsid w:val="005B2C93"/>
    <w:rsid w:val="005E3B7F"/>
    <w:rsid w:val="006253CE"/>
    <w:rsid w:val="0065199E"/>
    <w:rsid w:val="007147C6"/>
    <w:rsid w:val="0079057F"/>
    <w:rsid w:val="007B248A"/>
    <w:rsid w:val="008121E4"/>
    <w:rsid w:val="00843F07"/>
    <w:rsid w:val="00850956"/>
    <w:rsid w:val="00852E96"/>
    <w:rsid w:val="00883338"/>
    <w:rsid w:val="0088433F"/>
    <w:rsid w:val="00886B73"/>
    <w:rsid w:val="008E6CB3"/>
    <w:rsid w:val="008F029A"/>
    <w:rsid w:val="00907F12"/>
    <w:rsid w:val="00926F9E"/>
    <w:rsid w:val="00952E93"/>
    <w:rsid w:val="00964684"/>
    <w:rsid w:val="009A28E6"/>
    <w:rsid w:val="009A6EBD"/>
    <w:rsid w:val="009B4AA4"/>
    <w:rsid w:val="00A173AD"/>
    <w:rsid w:val="00A237AB"/>
    <w:rsid w:val="00A428B8"/>
    <w:rsid w:val="00A75409"/>
    <w:rsid w:val="00AA0558"/>
    <w:rsid w:val="00AE1577"/>
    <w:rsid w:val="00AE2FE7"/>
    <w:rsid w:val="00AF5D7E"/>
    <w:rsid w:val="00B047A5"/>
    <w:rsid w:val="00B87813"/>
    <w:rsid w:val="00C61F00"/>
    <w:rsid w:val="00C70FB6"/>
    <w:rsid w:val="00C84A10"/>
    <w:rsid w:val="00CB6EE3"/>
    <w:rsid w:val="00CE6FC1"/>
    <w:rsid w:val="00D1515F"/>
    <w:rsid w:val="00D27CB3"/>
    <w:rsid w:val="00D51121"/>
    <w:rsid w:val="00DA34A7"/>
    <w:rsid w:val="00DA7470"/>
    <w:rsid w:val="00DE6CE8"/>
    <w:rsid w:val="00E07DF9"/>
    <w:rsid w:val="00E34568"/>
    <w:rsid w:val="00E37E01"/>
    <w:rsid w:val="00E40A48"/>
    <w:rsid w:val="00E50FDF"/>
    <w:rsid w:val="00E87C2F"/>
    <w:rsid w:val="00EB075D"/>
    <w:rsid w:val="00EB7AE2"/>
    <w:rsid w:val="00EE52C0"/>
    <w:rsid w:val="00EE5611"/>
    <w:rsid w:val="00F229B3"/>
    <w:rsid w:val="00F23D22"/>
    <w:rsid w:val="00F94970"/>
    <w:rsid w:val="00F95EA4"/>
    <w:rsid w:val="00FB6A8B"/>
    <w:rsid w:val="00FC4004"/>
    <w:rsid w:val="00FD078E"/>
    <w:rsid w:val="00FE0E25"/>
    <w:rsid w:val="00FE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5F20"/>
  <w15:chartTrackingRefBased/>
  <w15:docId w15:val="{A1A674BB-E989-4261-BE4A-50D1FA27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3D22"/>
    <w:pPr>
      <w:spacing w:before="100" w:beforeAutospacing="1" w:after="100" w:afterAutospacing="1" w:line="240" w:lineRule="auto"/>
      <w:outlineLvl w:val="2"/>
    </w:pPr>
    <w:rPr>
      <w:rFonts w:ascii="Times New Roman" w:eastAsia="Times New Roman" w:hAnsi="Times New Roman" w:cs="Times New Roman"/>
      <w:b/>
      <w:bCs/>
      <w:sz w:val="27"/>
      <w:szCs w:val="27"/>
      <w:lang w:val="en-ZA" w:eastAsia="en-GB"/>
    </w:rPr>
  </w:style>
  <w:style w:type="paragraph" w:styleId="Heading4">
    <w:name w:val="heading 4"/>
    <w:basedOn w:val="Normal"/>
    <w:next w:val="Normal"/>
    <w:link w:val="Heading4Char"/>
    <w:uiPriority w:val="9"/>
    <w:semiHidden/>
    <w:unhideWhenUsed/>
    <w:qFormat/>
    <w:rsid w:val="004C1796"/>
    <w:pPr>
      <w:keepNext/>
      <w:keepLines/>
      <w:spacing w:before="40" w:after="0" w:line="240" w:lineRule="auto"/>
      <w:outlineLvl w:val="3"/>
    </w:pPr>
    <w:rPr>
      <w:rFonts w:asciiTheme="majorHAnsi" w:eastAsiaTheme="majorEastAsia" w:hAnsiTheme="majorHAnsi" w:cstheme="majorBidi"/>
      <w:i/>
      <w:iCs/>
      <w:color w:val="2E74B5" w:themeColor="accent1" w:themeShade="BF"/>
      <w:kern w:val="2"/>
      <w:sz w:val="24"/>
      <w:szCs w:val="24"/>
      <w:lang w:val="en-Z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3D22"/>
    <w:rPr>
      <w:b/>
      <w:bCs/>
    </w:rPr>
  </w:style>
  <w:style w:type="paragraph" w:styleId="NormalWeb">
    <w:name w:val="Normal (Web)"/>
    <w:basedOn w:val="Normal"/>
    <w:uiPriority w:val="99"/>
    <w:unhideWhenUsed/>
    <w:rsid w:val="00F23D22"/>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styleId="Emphasis">
    <w:name w:val="Emphasis"/>
    <w:basedOn w:val="DefaultParagraphFont"/>
    <w:uiPriority w:val="20"/>
    <w:qFormat/>
    <w:rsid w:val="00F23D22"/>
    <w:rPr>
      <w:i/>
      <w:iCs/>
    </w:rPr>
  </w:style>
  <w:style w:type="character" w:customStyle="1" w:styleId="Heading3Char">
    <w:name w:val="Heading 3 Char"/>
    <w:basedOn w:val="DefaultParagraphFont"/>
    <w:link w:val="Heading3"/>
    <w:uiPriority w:val="9"/>
    <w:rsid w:val="00F23D22"/>
    <w:rPr>
      <w:rFonts w:ascii="Times New Roman" w:eastAsia="Times New Roman" w:hAnsi="Times New Roman" w:cs="Times New Roman"/>
      <w:b/>
      <w:bCs/>
      <w:sz w:val="27"/>
      <w:szCs w:val="27"/>
      <w:lang w:val="en-ZA" w:eastAsia="en-GB"/>
    </w:rPr>
  </w:style>
  <w:style w:type="character" w:customStyle="1" w:styleId="Heading4Char">
    <w:name w:val="Heading 4 Char"/>
    <w:basedOn w:val="DefaultParagraphFont"/>
    <w:link w:val="Heading4"/>
    <w:uiPriority w:val="9"/>
    <w:semiHidden/>
    <w:rsid w:val="004C1796"/>
    <w:rPr>
      <w:rFonts w:asciiTheme="majorHAnsi" w:eastAsiaTheme="majorEastAsia" w:hAnsiTheme="majorHAnsi" w:cstheme="majorBidi"/>
      <w:i/>
      <w:iCs/>
      <w:color w:val="2E74B5" w:themeColor="accent1" w:themeShade="BF"/>
      <w:kern w:val="2"/>
      <w:sz w:val="24"/>
      <w:szCs w:val="24"/>
      <w:lang w:val="en-ZA"/>
      <w14:ligatures w14:val="standardContextual"/>
    </w:rPr>
  </w:style>
  <w:style w:type="paragraph" w:styleId="BalloonText">
    <w:name w:val="Balloon Text"/>
    <w:basedOn w:val="Normal"/>
    <w:link w:val="BalloonTextChar"/>
    <w:uiPriority w:val="99"/>
    <w:semiHidden/>
    <w:unhideWhenUsed/>
    <w:rsid w:val="00883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338"/>
    <w:rPr>
      <w:rFonts w:ascii="Segoe UI" w:hAnsi="Segoe UI" w:cs="Segoe UI"/>
      <w:sz w:val="18"/>
      <w:szCs w:val="18"/>
    </w:rPr>
  </w:style>
  <w:style w:type="paragraph" w:styleId="Header">
    <w:name w:val="header"/>
    <w:basedOn w:val="Normal"/>
    <w:link w:val="HeaderChar"/>
    <w:uiPriority w:val="99"/>
    <w:unhideWhenUsed/>
    <w:rsid w:val="00883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38"/>
  </w:style>
  <w:style w:type="paragraph" w:styleId="Footer">
    <w:name w:val="footer"/>
    <w:basedOn w:val="Normal"/>
    <w:link w:val="FooterChar"/>
    <w:uiPriority w:val="99"/>
    <w:unhideWhenUsed/>
    <w:rsid w:val="0088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38"/>
  </w:style>
  <w:style w:type="paragraph" w:styleId="ListParagraph">
    <w:name w:val="List Paragraph"/>
    <w:basedOn w:val="Normal"/>
    <w:uiPriority w:val="34"/>
    <w:qFormat/>
    <w:rsid w:val="00A42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DPSA-SCCMGP01</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SindisiweC</dc:creator>
  <cp:keywords/>
  <dc:description/>
  <cp:lastModifiedBy>Mukovhe Masutha</cp:lastModifiedBy>
  <cp:revision>2</cp:revision>
  <cp:lastPrinted>2025-07-01T07:56:00Z</cp:lastPrinted>
  <dcterms:created xsi:type="dcterms:W3CDTF">2025-07-04T06:30:00Z</dcterms:created>
  <dcterms:modified xsi:type="dcterms:W3CDTF">2025-07-04T06:30:00Z</dcterms:modified>
</cp:coreProperties>
</file>