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895" w:rsidRDefault="008E3F18" w:rsidP="004B6FDB">
      <w:pPr>
        <w:spacing w:line="360" w:lineRule="auto"/>
        <w:jc w:val="both"/>
        <w:rPr>
          <w:sz w:val="36"/>
          <w:szCs w:val="36"/>
          <w:lang w:val="en-US"/>
        </w:rPr>
      </w:pPr>
      <w:bookmarkStart w:id="0" w:name="_GoBack"/>
      <w:bookmarkEnd w:id="0"/>
      <w:r w:rsidRPr="00225257">
        <w:rPr>
          <w:rFonts w:ascii="Arial" w:hAnsi="Arial" w:cs="Arial"/>
          <w:noProof/>
          <w:sz w:val="40"/>
          <w:szCs w:val="40"/>
          <w:lang w:eastAsia="en-ZA"/>
        </w:rPr>
        <w:drawing>
          <wp:inline distT="0" distB="0" distL="0" distR="0">
            <wp:extent cx="6327775" cy="85153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7775" cy="851535"/>
                    </a:xfrm>
                    <a:prstGeom prst="rect">
                      <a:avLst/>
                    </a:prstGeom>
                    <a:noFill/>
                    <a:ln>
                      <a:noFill/>
                    </a:ln>
                  </pic:spPr>
                </pic:pic>
              </a:graphicData>
            </a:graphic>
          </wp:inline>
        </w:drawing>
      </w:r>
    </w:p>
    <w:p w:rsidR="00724ADD" w:rsidRPr="00225257" w:rsidRDefault="008E3F18" w:rsidP="001F1A09">
      <w:pPr>
        <w:spacing w:line="360" w:lineRule="auto"/>
        <w:jc w:val="both"/>
        <w:rPr>
          <w:rFonts w:cs="Calibri"/>
          <w:sz w:val="36"/>
          <w:szCs w:val="36"/>
          <w:lang w:val="en-US"/>
        </w:rPr>
      </w:pPr>
      <w:r>
        <w:rPr>
          <w:noProof/>
          <w:lang w:eastAsia="en-ZA"/>
        </w:rPr>
        <mc:AlternateContent>
          <mc:Choice Requires="wps">
            <w:drawing>
              <wp:anchor distT="0" distB="0" distL="114300" distR="114300" simplePos="0" relativeHeight="251657728" behindDoc="0" locked="0" layoutInCell="1" allowOverlap="1">
                <wp:simplePos x="0" y="0"/>
                <wp:positionH relativeFrom="margin">
                  <wp:posOffset>0</wp:posOffset>
                </wp:positionH>
                <wp:positionV relativeFrom="paragraph">
                  <wp:posOffset>-635</wp:posOffset>
                </wp:positionV>
                <wp:extent cx="5734685" cy="7175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71755"/>
                        </a:xfrm>
                        <a:prstGeom prst="rect">
                          <a:avLst/>
                        </a:prstGeom>
                        <a:solidFill>
                          <a:srgbClr val="0D7127"/>
                        </a:solidFill>
                        <a:ln w="25400" cap="flat" cmpd="sng" algn="ctr">
                          <a:solidFill>
                            <a:srgbClr val="0D7127"/>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5EEB36" id="Rectangle 2" o:spid="_x0000_s1026" style="position:absolute;margin-left:0;margin-top:-.05pt;width:451.55pt;height: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" fillcolor="#0d7127" strokecolor="#0d7127" strokeweight="2pt">
                <v:path arrowok="t"/>
                <w10:wrap anchorx="margin"/>
              </v:rect>
            </w:pict>
          </mc:Fallback>
        </mc:AlternateContent>
      </w:r>
    </w:p>
    <w:p w:rsidR="000D05D9" w:rsidRPr="00225257" w:rsidRDefault="000D05D9" w:rsidP="00225257">
      <w:pPr>
        <w:spacing w:line="276" w:lineRule="auto"/>
        <w:jc w:val="both"/>
        <w:rPr>
          <w:rFonts w:ascii="Arial" w:hAnsi="Arial" w:cs="Arial"/>
          <w:sz w:val="32"/>
          <w:szCs w:val="32"/>
          <w:lang w:val="en-US"/>
        </w:rPr>
      </w:pPr>
      <w:r w:rsidRPr="00225257">
        <w:rPr>
          <w:rFonts w:ascii="Arial" w:hAnsi="Arial" w:cs="Arial"/>
          <w:sz w:val="32"/>
          <w:szCs w:val="32"/>
          <w:lang w:val="en-US"/>
        </w:rPr>
        <w:t>Programme director</w:t>
      </w:r>
    </w:p>
    <w:p w:rsidR="001A282E" w:rsidRPr="00225257" w:rsidRDefault="001A282E" w:rsidP="00225257">
      <w:pPr>
        <w:spacing w:line="276" w:lineRule="auto"/>
        <w:jc w:val="both"/>
        <w:rPr>
          <w:rFonts w:ascii="Arial" w:hAnsi="Arial" w:cs="Arial"/>
          <w:sz w:val="32"/>
          <w:szCs w:val="32"/>
          <w:lang w:val="en-US"/>
        </w:rPr>
      </w:pPr>
      <w:r w:rsidRPr="00225257">
        <w:rPr>
          <w:rFonts w:ascii="Arial" w:hAnsi="Arial" w:cs="Arial"/>
          <w:sz w:val="32"/>
          <w:szCs w:val="32"/>
          <w:lang w:val="en-US"/>
        </w:rPr>
        <w:t>Premier of the EC</w:t>
      </w:r>
      <w:r w:rsidR="000D05D9" w:rsidRPr="00225257">
        <w:rPr>
          <w:rFonts w:ascii="Arial" w:hAnsi="Arial" w:cs="Arial"/>
          <w:sz w:val="32"/>
          <w:szCs w:val="32"/>
          <w:lang w:val="en-US"/>
        </w:rPr>
        <w:t>, Hon.</w:t>
      </w:r>
      <w:r w:rsidRPr="00225257">
        <w:rPr>
          <w:rFonts w:ascii="Arial" w:hAnsi="Arial" w:cs="Arial"/>
          <w:sz w:val="32"/>
          <w:szCs w:val="32"/>
          <w:lang w:val="en-US"/>
        </w:rPr>
        <w:t xml:space="preserve"> Oscar Mabuyane</w:t>
      </w:r>
    </w:p>
    <w:p w:rsidR="001A282E" w:rsidRPr="00225257" w:rsidRDefault="001A282E" w:rsidP="00225257">
      <w:pPr>
        <w:spacing w:line="276" w:lineRule="auto"/>
        <w:jc w:val="both"/>
        <w:rPr>
          <w:rFonts w:ascii="Arial" w:hAnsi="Arial" w:cs="Arial"/>
          <w:sz w:val="32"/>
          <w:szCs w:val="32"/>
          <w:lang w:val="en-US"/>
        </w:rPr>
      </w:pPr>
      <w:r w:rsidRPr="00225257">
        <w:rPr>
          <w:rFonts w:ascii="Arial" w:hAnsi="Arial" w:cs="Arial"/>
          <w:sz w:val="32"/>
          <w:szCs w:val="32"/>
          <w:lang w:val="en-US"/>
        </w:rPr>
        <w:t>Members of Parliament</w:t>
      </w:r>
    </w:p>
    <w:p w:rsidR="00AB07D5" w:rsidRPr="00225257" w:rsidRDefault="00AB07D5" w:rsidP="00225257">
      <w:pPr>
        <w:spacing w:line="276" w:lineRule="auto"/>
        <w:jc w:val="both"/>
        <w:rPr>
          <w:rFonts w:ascii="Arial" w:hAnsi="Arial" w:cs="Arial"/>
          <w:sz w:val="32"/>
          <w:szCs w:val="32"/>
          <w:lang w:val="en-US"/>
        </w:rPr>
      </w:pPr>
      <w:r w:rsidRPr="00225257">
        <w:rPr>
          <w:rFonts w:ascii="Arial" w:hAnsi="Arial" w:cs="Arial"/>
          <w:sz w:val="32"/>
          <w:szCs w:val="32"/>
          <w:lang w:val="en-US"/>
        </w:rPr>
        <w:t>Honorable MEC for Social Development</w:t>
      </w:r>
      <w:r w:rsidR="000D05D9" w:rsidRPr="00225257">
        <w:rPr>
          <w:rFonts w:ascii="Arial" w:hAnsi="Arial" w:cs="Arial"/>
          <w:sz w:val="32"/>
          <w:szCs w:val="32"/>
          <w:lang w:val="en-US"/>
        </w:rPr>
        <w:t>, Hon. Bukiwe Fanta</w:t>
      </w:r>
    </w:p>
    <w:p w:rsidR="000D05D9" w:rsidRPr="00225257" w:rsidRDefault="00724ADD" w:rsidP="00225257">
      <w:pPr>
        <w:spacing w:line="276" w:lineRule="auto"/>
        <w:jc w:val="both"/>
        <w:rPr>
          <w:rFonts w:ascii="Arial" w:hAnsi="Arial" w:cs="Arial"/>
          <w:sz w:val="32"/>
          <w:szCs w:val="32"/>
          <w:lang w:val="en-US"/>
        </w:rPr>
      </w:pPr>
      <w:r w:rsidRPr="00225257">
        <w:rPr>
          <w:rFonts w:ascii="Arial" w:hAnsi="Arial" w:cs="Arial"/>
          <w:sz w:val="32"/>
          <w:szCs w:val="32"/>
          <w:lang w:val="en-US"/>
        </w:rPr>
        <w:t>The MEC for Community Safety and Transport</w:t>
      </w:r>
      <w:r w:rsidR="000D05D9" w:rsidRPr="00225257">
        <w:rPr>
          <w:rFonts w:ascii="Arial" w:hAnsi="Arial" w:cs="Arial"/>
          <w:sz w:val="32"/>
          <w:szCs w:val="32"/>
          <w:lang w:val="en-US"/>
        </w:rPr>
        <w:t>, Hon. Xolile Nqatha</w:t>
      </w:r>
    </w:p>
    <w:p w:rsidR="00724ADD" w:rsidRPr="00225257" w:rsidRDefault="000D05D9" w:rsidP="00225257">
      <w:pPr>
        <w:spacing w:line="276" w:lineRule="auto"/>
        <w:jc w:val="both"/>
        <w:rPr>
          <w:rFonts w:ascii="Arial" w:hAnsi="Arial" w:cs="Arial"/>
          <w:sz w:val="32"/>
          <w:szCs w:val="32"/>
          <w:lang w:val="en-US"/>
        </w:rPr>
      </w:pPr>
      <w:r w:rsidRPr="00225257">
        <w:rPr>
          <w:rFonts w:ascii="Arial" w:hAnsi="Arial" w:cs="Arial"/>
          <w:sz w:val="32"/>
          <w:szCs w:val="32"/>
          <w:lang w:val="en-US"/>
        </w:rPr>
        <w:t>Members of the Executive Council present</w:t>
      </w:r>
      <w:r w:rsidR="00724ADD" w:rsidRPr="00225257">
        <w:rPr>
          <w:rFonts w:ascii="Arial" w:hAnsi="Arial" w:cs="Arial"/>
          <w:sz w:val="32"/>
          <w:szCs w:val="32"/>
          <w:lang w:val="en-US"/>
        </w:rPr>
        <w:t xml:space="preserve"> </w:t>
      </w:r>
    </w:p>
    <w:p w:rsidR="00655C04" w:rsidRPr="00225257" w:rsidRDefault="001A282E" w:rsidP="00225257">
      <w:pPr>
        <w:spacing w:line="276" w:lineRule="auto"/>
        <w:jc w:val="both"/>
        <w:rPr>
          <w:rFonts w:ascii="Arial" w:hAnsi="Arial" w:cs="Arial"/>
          <w:sz w:val="32"/>
          <w:szCs w:val="32"/>
          <w:lang w:val="en-US"/>
        </w:rPr>
      </w:pPr>
      <w:r w:rsidRPr="00225257">
        <w:rPr>
          <w:rFonts w:ascii="Arial" w:hAnsi="Arial" w:cs="Arial"/>
          <w:sz w:val="32"/>
          <w:szCs w:val="32"/>
          <w:lang w:val="en-US"/>
        </w:rPr>
        <w:t>The Honorable Mayor OR Tambo</w:t>
      </w:r>
      <w:r w:rsidR="000D05D9" w:rsidRPr="00225257">
        <w:rPr>
          <w:rFonts w:ascii="Arial" w:hAnsi="Arial" w:cs="Arial"/>
          <w:sz w:val="32"/>
          <w:szCs w:val="32"/>
          <w:lang w:val="en-US"/>
        </w:rPr>
        <w:t>, Cllr. Ngqondwana</w:t>
      </w:r>
    </w:p>
    <w:p w:rsidR="001A282E" w:rsidRPr="00225257" w:rsidRDefault="001A282E" w:rsidP="00225257">
      <w:pPr>
        <w:spacing w:line="276" w:lineRule="auto"/>
        <w:jc w:val="both"/>
        <w:rPr>
          <w:rFonts w:ascii="Arial" w:hAnsi="Arial" w:cs="Arial"/>
          <w:sz w:val="32"/>
          <w:szCs w:val="32"/>
          <w:lang w:val="en-US"/>
        </w:rPr>
      </w:pPr>
      <w:r w:rsidRPr="00225257">
        <w:rPr>
          <w:rFonts w:ascii="Arial" w:hAnsi="Arial" w:cs="Arial"/>
          <w:sz w:val="32"/>
          <w:szCs w:val="32"/>
          <w:lang w:val="en-US"/>
        </w:rPr>
        <w:t>House of Traditional Leaders</w:t>
      </w:r>
    </w:p>
    <w:p w:rsidR="001A282E" w:rsidRPr="00225257" w:rsidRDefault="001A282E" w:rsidP="00225257">
      <w:pPr>
        <w:spacing w:line="276" w:lineRule="auto"/>
        <w:jc w:val="both"/>
        <w:rPr>
          <w:rFonts w:ascii="Arial" w:hAnsi="Arial" w:cs="Arial"/>
          <w:sz w:val="32"/>
          <w:szCs w:val="32"/>
          <w:lang w:val="en-US"/>
        </w:rPr>
      </w:pPr>
      <w:r w:rsidRPr="00225257">
        <w:rPr>
          <w:rFonts w:ascii="Arial" w:hAnsi="Arial" w:cs="Arial"/>
          <w:sz w:val="32"/>
          <w:szCs w:val="32"/>
          <w:lang w:val="en-US"/>
        </w:rPr>
        <w:t>Executives Mayors</w:t>
      </w:r>
    </w:p>
    <w:p w:rsidR="001A282E" w:rsidRPr="00225257" w:rsidRDefault="001A282E" w:rsidP="00225257">
      <w:pPr>
        <w:spacing w:line="276" w:lineRule="auto"/>
        <w:jc w:val="both"/>
        <w:rPr>
          <w:rFonts w:ascii="Arial" w:hAnsi="Arial" w:cs="Arial"/>
          <w:sz w:val="32"/>
          <w:szCs w:val="32"/>
          <w:lang w:val="en-US"/>
        </w:rPr>
      </w:pPr>
      <w:r w:rsidRPr="00225257">
        <w:rPr>
          <w:rFonts w:ascii="Arial" w:hAnsi="Arial" w:cs="Arial"/>
          <w:sz w:val="32"/>
          <w:szCs w:val="32"/>
          <w:lang w:val="en-US"/>
        </w:rPr>
        <w:t>Municipal Managers</w:t>
      </w:r>
    </w:p>
    <w:p w:rsidR="001A282E" w:rsidRPr="00225257" w:rsidRDefault="001A282E" w:rsidP="00225257">
      <w:pPr>
        <w:spacing w:line="276" w:lineRule="auto"/>
        <w:jc w:val="both"/>
        <w:rPr>
          <w:rFonts w:ascii="Arial" w:hAnsi="Arial" w:cs="Arial"/>
          <w:sz w:val="32"/>
          <w:szCs w:val="32"/>
          <w:lang w:val="en-US"/>
        </w:rPr>
      </w:pPr>
      <w:r w:rsidRPr="00225257">
        <w:rPr>
          <w:rFonts w:ascii="Arial" w:hAnsi="Arial" w:cs="Arial"/>
          <w:sz w:val="32"/>
          <w:szCs w:val="32"/>
          <w:lang w:val="en-US"/>
        </w:rPr>
        <w:t>Ladies and Gentlemen</w:t>
      </w:r>
    </w:p>
    <w:p w:rsidR="00DD6003" w:rsidRPr="00225257" w:rsidRDefault="001F1A09" w:rsidP="00225257">
      <w:pPr>
        <w:spacing w:line="276" w:lineRule="auto"/>
        <w:jc w:val="both"/>
        <w:rPr>
          <w:rFonts w:ascii="Arial" w:hAnsi="Arial" w:cs="Arial"/>
          <w:sz w:val="32"/>
          <w:szCs w:val="32"/>
          <w:lang w:val="en-US"/>
        </w:rPr>
      </w:pPr>
      <w:r w:rsidRPr="00225257">
        <w:rPr>
          <w:rFonts w:ascii="Arial" w:hAnsi="Arial" w:cs="Arial"/>
          <w:sz w:val="32"/>
          <w:szCs w:val="32"/>
          <w:lang w:val="en-US"/>
        </w:rPr>
        <w:t>Mawethu!</w:t>
      </w:r>
    </w:p>
    <w:p w:rsidR="00DD6003" w:rsidRPr="00225257" w:rsidRDefault="00DD6003" w:rsidP="00225257">
      <w:pPr>
        <w:spacing w:line="276" w:lineRule="auto"/>
        <w:jc w:val="both"/>
        <w:rPr>
          <w:rFonts w:ascii="Arial" w:hAnsi="Arial" w:cs="Arial"/>
          <w:sz w:val="32"/>
          <w:szCs w:val="32"/>
          <w:lang w:val="en-US"/>
        </w:rPr>
      </w:pPr>
      <w:r w:rsidRPr="00225257">
        <w:rPr>
          <w:rFonts w:ascii="Arial" w:hAnsi="Arial" w:cs="Arial"/>
          <w:sz w:val="32"/>
          <w:szCs w:val="32"/>
          <w:lang w:val="en-US"/>
        </w:rPr>
        <w:t>Isizwe saMampondo! Aseqawukeni</w:t>
      </w:r>
    </w:p>
    <w:p w:rsidR="00DD6003" w:rsidRPr="00225257" w:rsidRDefault="00DD6003" w:rsidP="00225257">
      <w:pPr>
        <w:spacing w:line="276" w:lineRule="auto"/>
        <w:jc w:val="both"/>
        <w:rPr>
          <w:rFonts w:ascii="Arial" w:hAnsi="Arial" w:cs="Arial"/>
          <w:sz w:val="32"/>
          <w:szCs w:val="32"/>
          <w:lang w:val="en-US"/>
        </w:rPr>
      </w:pPr>
      <w:r w:rsidRPr="00225257">
        <w:rPr>
          <w:rFonts w:ascii="Arial" w:hAnsi="Arial" w:cs="Arial"/>
          <w:sz w:val="32"/>
          <w:szCs w:val="32"/>
          <w:lang w:val="en-US"/>
        </w:rPr>
        <w:t>Inkosi zomthonyama bantwana bothuthu</w:t>
      </w:r>
    </w:p>
    <w:p w:rsidR="00844A5F" w:rsidRDefault="00AC7790" w:rsidP="00225257">
      <w:pPr>
        <w:spacing w:line="276" w:lineRule="auto"/>
        <w:jc w:val="both"/>
        <w:rPr>
          <w:rFonts w:ascii="Arial" w:hAnsi="Arial" w:cs="Arial"/>
          <w:sz w:val="32"/>
          <w:szCs w:val="32"/>
          <w:lang w:val="en-US"/>
        </w:rPr>
      </w:pPr>
      <w:r w:rsidRPr="00225257">
        <w:rPr>
          <w:rFonts w:ascii="Arial" w:hAnsi="Arial" w:cs="Arial"/>
          <w:sz w:val="32"/>
          <w:szCs w:val="32"/>
          <w:lang w:val="en-US"/>
        </w:rPr>
        <w:t>Mholweni!!</w:t>
      </w:r>
    </w:p>
    <w:p w:rsidR="00225257" w:rsidRDefault="00225257" w:rsidP="00225257">
      <w:pPr>
        <w:spacing w:line="276" w:lineRule="auto"/>
        <w:jc w:val="both"/>
        <w:rPr>
          <w:rFonts w:ascii="Arial" w:hAnsi="Arial" w:cs="Arial"/>
          <w:sz w:val="32"/>
          <w:szCs w:val="32"/>
          <w:lang w:val="en-US"/>
        </w:rPr>
      </w:pPr>
    </w:p>
    <w:p w:rsidR="00225257" w:rsidRPr="00225257" w:rsidRDefault="00225257" w:rsidP="00225257">
      <w:pPr>
        <w:spacing w:line="276" w:lineRule="auto"/>
        <w:jc w:val="both"/>
        <w:rPr>
          <w:rFonts w:ascii="Arial" w:hAnsi="Arial" w:cs="Arial"/>
          <w:sz w:val="32"/>
          <w:szCs w:val="32"/>
          <w:lang w:val="en-US"/>
        </w:rPr>
      </w:pPr>
    </w:p>
    <w:p w:rsidR="003E478C" w:rsidRPr="00225257" w:rsidRDefault="003E478C" w:rsidP="003E478C">
      <w:pPr>
        <w:spacing w:line="360" w:lineRule="auto"/>
        <w:jc w:val="both"/>
        <w:rPr>
          <w:rFonts w:ascii="Arial" w:hAnsi="Arial" w:cs="Arial"/>
          <w:sz w:val="28"/>
          <w:szCs w:val="28"/>
          <w:lang w:val="en-US"/>
        </w:rPr>
      </w:pPr>
    </w:p>
    <w:p w:rsidR="00B67410" w:rsidRPr="00225257" w:rsidRDefault="00B67410" w:rsidP="00B67410">
      <w:pPr>
        <w:spacing w:line="360" w:lineRule="auto"/>
        <w:jc w:val="both"/>
        <w:rPr>
          <w:rFonts w:ascii="Arial" w:hAnsi="Arial" w:cs="Arial"/>
          <w:sz w:val="32"/>
          <w:szCs w:val="32"/>
          <w:lang w:val="en-US"/>
        </w:rPr>
      </w:pPr>
      <w:r w:rsidRPr="00225257">
        <w:rPr>
          <w:rFonts w:ascii="Arial" w:hAnsi="Arial" w:cs="Arial"/>
          <w:sz w:val="32"/>
          <w:szCs w:val="32"/>
          <w:lang w:val="en-US"/>
        </w:rPr>
        <w:lastRenderedPageBreak/>
        <w:t>Programme director, as we gather here today to launch the Provincial 16 Days of Activism for No Violence Against Women and Children, a campaign that is geared at bringing awareness about, and eradicating the persisting scourge of Gender Based Violence and Femicide within our communities, we are saddened as government to receive the tragic news of the recent incidents of GBV in the community of Lusikisiki.</w:t>
      </w:r>
    </w:p>
    <w:p w:rsidR="007C22ED" w:rsidRDefault="007C22ED" w:rsidP="007C22ED">
      <w:pPr>
        <w:spacing w:after="0" w:line="240" w:lineRule="auto"/>
        <w:jc w:val="both"/>
        <w:rPr>
          <w:rFonts w:ascii="Arial" w:hAnsi="Arial" w:cs="Arial"/>
          <w:sz w:val="32"/>
          <w:szCs w:val="32"/>
          <w:lang w:val="en-US"/>
        </w:rPr>
      </w:pPr>
    </w:p>
    <w:p w:rsidR="0080055D" w:rsidRDefault="00B67410" w:rsidP="00B67410">
      <w:pPr>
        <w:spacing w:line="360" w:lineRule="auto"/>
        <w:jc w:val="both"/>
        <w:rPr>
          <w:rFonts w:ascii="Arial" w:hAnsi="Arial" w:cs="Arial"/>
          <w:sz w:val="32"/>
          <w:szCs w:val="32"/>
          <w:lang w:val="en-US"/>
        </w:rPr>
      </w:pPr>
      <w:r w:rsidRPr="00225257">
        <w:rPr>
          <w:rFonts w:ascii="Arial" w:hAnsi="Arial" w:cs="Arial"/>
          <w:sz w:val="32"/>
          <w:szCs w:val="32"/>
          <w:lang w:val="en-US"/>
        </w:rPr>
        <w:t>As the Department of Women, Youth and Person’s with Disability and government at large, we wish to express our deepest condolences to the families of Yonela Pretty Mahlangu, Nongezile Macebo and many other families who have lost loved ones because of incidents of GBV and Femicide.</w:t>
      </w:r>
      <w:r w:rsidR="0080055D">
        <w:rPr>
          <w:rFonts w:ascii="Arial" w:hAnsi="Arial" w:cs="Arial"/>
          <w:sz w:val="32"/>
          <w:szCs w:val="32"/>
          <w:lang w:val="en-US"/>
        </w:rPr>
        <w:t xml:space="preserve"> </w:t>
      </w:r>
    </w:p>
    <w:p w:rsidR="0029182B" w:rsidRDefault="0080055D" w:rsidP="00B67410">
      <w:pPr>
        <w:spacing w:line="360" w:lineRule="auto"/>
        <w:jc w:val="both"/>
        <w:rPr>
          <w:rFonts w:ascii="Arial" w:hAnsi="Arial" w:cs="Arial"/>
          <w:sz w:val="32"/>
          <w:szCs w:val="32"/>
          <w:lang w:val="en-US"/>
        </w:rPr>
      </w:pPr>
      <w:r>
        <w:rPr>
          <w:rFonts w:ascii="Arial" w:hAnsi="Arial" w:cs="Arial"/>
          <w:sz w:val="32"/>
          <w:szCs w:val="32"/>
          <w:lang w:val="en-US"/>
        </w:rPr>
        <w:t>Sin</w:t>
      </w:r>
      <w:r w:rsidR="009E036B">
        <w:rPr>
          <w:rFonts w:ascii="Arial" w:hAnsi="Arial" w:cs="Arial"/>
          <w:sz w:val="32"/>
          <w:szCs w:val="32"/>
          <w:lang w:val="en-US"/>
        </w:rPr>
        <w:t>engqiniseko</w:t>
      </w:r>
      <w:r>
        <w:rPr>
          <w:rFonts w:ascii="Arial" w:hAnsi="Arial" w:cs="Arial"/>
          <w:sz w:val="32"/>
          <w:szCs w:val="32"/>
          <w:lang w:val="en-US"/>
        </w:rPr>
        <w:t xml:space="preserve"> as the department, Honourable Premier nesigqeba sakho ukuba </w:t>
      </w:r>
      <w:r w:rsidR="009E036B">
        <w:rPr>
          <w:rFonts w:ascii="Arial" w:hAnsi="Arial" w:cs="Arial"/>
          <w:sz w:val="32"/>
          <w:szCs w:val="32"/>
          <w:lang w:val="en-US"/>
        </w:rPr>
        <w:t>zenziwe</w:t>
      </w:r>
      <w:r>
        <w:rPr>
          <w:rFonts w:ascii="Arial" w:hAnsi="Arial" w:cs="Arial"/>
          <w:sz w:val="32"/>
          <w:szCs w:val="32"/>
          <w:lang w:val="en-US"/>
        </w:rPr>
        <w:t xml:space="preserve"> inz</w:t>
      </w:r>
      <w:r w:rsidR="009E036B">
        <w:rPr>
          <w:rFonts w:ascii="Arial" w:hAnsi="Arial" w:cs="Arial"/>
          <w:sz w:val="32"/>
          <w:szCs w:val="32"/>
          <w:lang w:val="en-US"/>
        </w:rPr>
        <w:t>a</w:t>
      </w:r>
      <w:r>
        <w:rPr>
          <w:rFonts w:ascii="Arial" w:hAnsi="Arial" w:cs="Arial"/>
          <w:sz w:val="32"/>
          <w:szCs w:val="32"/>
          <w:lang w:val="en-US"/>
        </w:rPr>
        <w:t>me zo</w:t>
      </w:r>
      <w:r w:rsidR="0029182B">
        <w:rPr>
          <w:rFonts w:ascii="Arial" w:hAnsi="Arial" w:cs="Arial"/>
          <w:sz w:val="32"/>
          <w:szCs w:val="32"/>
          <w:lang w:val="en-US"/>
        </w:rPr>
        <w:t>kuthuthuzela, nokuncedisana</w:t>
      </w:r>
      <w:r>
        <w:rPr>
          <w:rFonts w:ascii="Arial" w:hAnsi="Arial" w:cs="Arial"/>
          <w:sz w:val="32"/>
          <w:szCs w:val="32"/>
          <w:lang w:val="en-US"/>
        </w:rPr>
        <w:t xml:space="preserve"> </w:t>
      </w:r>
      <w:r w:rsidR="0029182B">
        <w:rPr>
          <w:rFonts w:ascii="Arial" w:hAnsi="Arial" w:cs="Arial"/>
          <w:sz w:val="32"/>
          <w:szCs w:val="32"/>
          <w:lang w:val="en-US"/>
        </w:rPr>
        <w:t>nent</w:t>
      </w:r>
      <w:r>
        <w:rPr>
          <w:rFonts w:ascii="Arial" w:hAnsi="Arial" w:cs="Arial"/>
          <w:sz w:val="32"/>
          <w:szCs w:val="32"/>
          <w:lang w:val="en-US"/>
        </w:rPr>
        <w:t>sapho</w:t>
      </w:r>
      <w:r w:rsidR="0029182B">
        <w:rPr>
          <w:rFonts w:ascii="Arial" w:hAnsi="Arial" w:cs="Arial"/>
          <w:sz w:val="32"/>
          <w:szCs w:val="32"/>
          <w:lang w:val="en-US"/>
        </w:rPr>
        <w:t xml:space="preserve"> ezihlelwe lushwangusha</w:t>
      </w:r>
      <w:r>
        <w:rPr>
          <w:rFonts w:ascii="Arial" w:hAnsi="Arial" w:cs="Arial"/>
          <w:sz w:val="32"/>
          <w:szCs w:val="32"/>
          <w:lang w:val="en-US"/>
        </w:rPr>
        <w:t xml:space="preserve">. </w:t>
      </w:r>
      <w:r w:rsidR="0029182B">
        <w:rPr>
          <w:rFonts w:ascii="Arial" w:hAnsi="Arial" w:cs="Arial"/>
          <w:sz w:val="32"/>
          <w:szCs w:val="32"/>
          <w:lang w:val="en-US"/>
        </w:rPr>
        <w:t>Njengokuba urhulumente wabantu esoloko esenza.</w:t>
      </w:r>
      <w:r>
        <w:rPr>
          <w:rFonts w:ascii="Arial" w:hAnsi="Arial" w:cs="Arial"/>
          <w:sz w:val="32"/>
          <w:szCs w:val="32"/>
          <w:lang w:val="en-US"/>
        </w:rPr>
        <w:t xml:space="preserve"> </w:t>
      </w:r>
    </w:p>
    <w:p w:rsidR="0080055D" w:rsidRDefault="0029182B" w:rsidP="00B67410">
      <w:pPr>
        <w:spacing w:line="360" w:lineRule="auto"/>
        <w:jc w:val="both"/>
        <w:rPr>
          <w:rFonts w:ascii="Arial" w:hAnsi="Arial" w:cs="Arial"/>
          <w:sz w:val="32"/>
          <w:szCs w:val="32"/>
          <w:lang w:val="en-US"/>
        </w:rPr>
      </w:pPr>
      <w:r>
        <w:rPr>
          <w:rFonts w:ascii="Arial" w:hAnsi="Arial" w:cs="Arial"/>
          <w:sz w:val="32"/>
          <w:szCs w:val="32"/>
          <w:lang w:val="en-US"/>
        </w:rPr>
        <w:t xml:space="preserve">Sisitsho nje, siyayazi ukuba urhulument waseMzantsi Afrika kungurhulumen wabantu, kwaye ngurhulumente okhathalayo maxa onke. This is evident in the many social support services that government has been and is continuing to offer kumasapho ngamaxesha anje through the department of Social Development and many other government departments. </w:t>
      </w:r>
    </w:p>
    <w:p w:rsidR="0080055D" w:rsidRPr="00225257" w:rsidRDefault="0080055D" w:rsidP="00B67410">
      <w:pPr>
        <w:spacing w:line="360" w:lineRule="auto"/>
        <w:jc w:val="both"/>
        <w:rPr>
          <w:rFonts w:ascii="Arial" w:hAnsi="Arial" w:cs="Arial"/>
          <w:sz w:val="32"/>
          <w:szCs w:val="32"/>
          <w:lang w:val="en-US"/>
        </w:rPr>
      </w:pPr>
    </w:p>
    <w:p w:rsidR="00B67410" w:rsidRPr="00225257" w:rsidRDefault="00B67410" w:rsidP="00B67410">
      <w:pPr>
        <w:spacing w:line="360" w:lineRule="auto"/>
        <w:jc w:val="both"/>
        <w:rPr>
          <w:rFonts w:ascii="Arial" w:hAnsi="Arial" w:cs="Arial"/>
          <w:sz w:val="32"/>
          <w:szCs w:val="32"/>
          <w:lang w:val="en-US"/>
        </w:rPr>
      </w:pPr>
      <w:r w:rsidRPr="00225257">
        <w:rPr>
          <w:rFonts w:ascii="Arial" w:hAnsi="Arial" w:cs="Arial"/>
          <w:sz w:val="32"/>
          <w:szCs w:val="32"/>
          <w:lang w:val="en-US"/>
        </w:rPr>
        <w:lastRenderedPageBreak/>
        <w:t xml:space="preserve">Premier, Hon. Oscar Mabuya, as the department, we would like to express our words of appreciation for extending an invitation and allowing us to be part of this provincial launch. More importantly, we would like to commend the government of the Eastern Cape for taking a progressive decision to host the Provincial Launch of 16 Days of Activism for No Violence Against Women and Children here in Lusikisiki. </w:t>
      </w:r>
    </w:p>
    <w:p w:rsidR="00225257" w:rsidRDefault="00225257" w:rsidP="00225257">
      <w:pPr>
        <w:spacing w:after="0" w:line="240" w:lineRule="auto"/>
        <w:jc w:val="both"/>
        <w:rPr>
          <w:rFonts w:ascii="Arial" w:hAnsi="Arial" w:cs="Arial"/>
          <w:sz w:val="32"/>
          <w:szCs w:val="32"/>
          <w:lang w:val="en-US"/>
        </w:rPr>
      </w:pPr>
    </w:p>
    <w:p w:rsidR="00B67410" w:rsidRPr="00225257" w:rsidRDefault="00B67410" w:rsidP="00B67410">
      <w:pPr>
        <w:spacing w:line="360" w:lineRule="auto"/>
        <w:jc w:val="both"/>
        <w:rPr>
          <w:rFonts w:ascii="Arial" w:hAnsi="Arial" w:cs="Arial"/>
          <w:sz w:val="32"/>
          <w:szCs w:val="32"/>
          <w:lang w:val="en-US"/>
        </w:rPr>
      </w:pPr>
      <w:r w:rsidRPr="00225257">
        <w:rPr>
          <w:rFonts w:ascii="Arial" w:hAnsi="Arial" w:cs="Arial"/>
          <w:sz w:val="32"/>
          <w:szCs w:val="32"/>
          <w:lang w:val="en-US"/>
        </w:rPr>
        <w:t>The decision is significant, because Lusikikisi has been declared as a ‘hotspot’ area for GBVF. As such, this has prompted government in the past through the President and Deputy President to visit the area as part of the efforts of government to tackle the challenge.</w:t>
      </w:r>
    </w:p>
    <w:p w:rsidR="000E6BD0" w:rsidRDefault="000E6BD0" w:rsidP="000E6BD0">
      <w:pPr>
        <w:spacing w:after="0" w:line="240" w:lineRule="auto"/>
        <w:jc w:val="both"/>
        <w:rPr>
          <w:rFonts w:ascii="Arial" w:hAnsi="Arial" w:cs="Arial"/>
          <w:sz w:val="32"/>
          <w:szCs w:val="32"/>
          <w:lang w:val="en-US"/>
        </w:rPr>
      </w:pPr>
    </w:p>
    <w:p w:rsidR="00142E83" w:rsidRDefault="00142E83" w:rsidP="00142E83">
      <w:pPr>
        <w:spacing w:line="360" w:lineRule="auto"/>
        <w:jc w:val="both"/>
        <w:rPr>
          <w:rFonts w:ascii="Arial" w:hAnsi="Arial" w:cs="Arial"/>
          <w:sz w:val="32"/>
          <w:szCs w:val="32"/>
          <w:lang w:val="en-US"/>
        </w:rPr>
      </w:pPr>
      <w:r w:rsidRPr="00142E83">
        <w:rPr>
          <w:rFonts w:ascii="Arial" w:hAnsi="Arial" w:cs="Arial"/>
          <w:sz w:val="32"/>
          <w:szCs w:val="32"/>
          <w:lang w:val="en-US"/>
        </w:rPr>
        <w:t>One of the sad stories in this municipality is that of young girl that was raped by her father</w:t>
      </w:r>
      <w:r>
        <w:rPr>
          <w:rFonts w:ascii="Arial" w:hAnsi="Arial" w:cs="Arial"/>
          <w:sz w:val="32"/>
          <w:szCs w:val="32"/>
          <w:lang w:val="en-US"/>
        </w:rPr>
        <w:t>. We appreciated the role of government, in particular the shift intervention of law enforcement agencies</w:t>
      </w:r>
      <w:r w:rsidRPr="00142E83">
        <w:rPr>
          <w:rFonts w:ascii="Arial" w:hAnsi="Arial" w:cs="Arial"/>
          <w:sz w:val="32"/>
          <w:szCs w:val="32"/>
          <w:lang w:val="en-US"/>
        </w:rPr>
        <w:t xml:space="preserve"> and</w:t>
      </w:r>
      <w:r>
        <w:rPr>
          <w:rFonts w:ascii="Arial" w:hAnsi="Arial" w:cs="Arial"/>
          <w:sz w:val="32"/>
          <w:szCs w:val="32"/>
          <w:lang w:val="en-US"/>
        </w:rPr>
        <w:t xml:space="preserve"> justice system</w:t>
      </w:r>
      <w:r w:rsidRPr="00142E83">
        <w:rPr>
          <w:rFonts w:ascii="Arial" w:hAnsi="Arial" w:cs="Arial"/>
          <w:sz w:val="32"/>
          <w:szCs w:val="32"/>
          <w:lang w:val="en-US"/>
        </w:rPr>
        <w:t xml:space="preserve"> in </w:t>
      </w:r>
      <w:r>
        <w:rPr>
          <w:rFonts w:ascii="Arial" w:hAnsi="Arial" w:cs="Arial"/>
          <w:sz w:val="32"/>
          <w:szCs w:val="32"/>
          <w:lang w:val="en-US"/>
        </w:rPr>
        <w:t>attending to this case. Through their efforts, the perpetrator, a father who is meant to be protecting this young girl,</w:t>
      </w:r>
      <w:r w:rsidRPr="00142E83">
        <w:rPr>
          <w:rFonts w:ascii="Arial" w:hAnsi="Arial" w:cs="Arial"/>
          <w:sz w:val="32"/>
          <w:szCs w:val="32"/>
          <w:lang w:val="en-US"/>
        </w:rPr>
        <w:t xml:space="preserve"> was denied bail. </w:t>
      </w:r>
    </w:p>
    <w:p w:rsidR="00142E83" w:rsidRDefault="00142E83" w:rsidP="00142E83">
      <w:pPr>
        <w:spacing w:line="360" w:lineRule="auto"/>
        <w:jc w:val="both"/>
        <w:rPr>
          <w:rFonts w:ascii="Arial" w:hAnsi="Arial" w:cs="Arial"/>
          <w:sz w:val="32"/>
          <w:szCs w:val="32"/>
          <w:lang w:val="en-US"/>
        </w:rPr>
      </w:pPr>
    </w:p>
    <w:p w:rsidR="008C2630" w:rsidRDefault="008C2630" w:rsidP="00142E83">
      <w:pPr>
        <w:spacing w:line="360" w:lineRule="auto"/>
        <w:jc w:val="both"/>
        <w:rPr>
          <w:rFonts w:ascii="Arial" w:hAnsi="Arial" w:cs="Arial"/>
          <w:sz w:val="32"/>
          <w:szCs w:val="32"/>
          <w:lang w:val="en-US"/>
        </w:rPr>
      </w:pPr>
      <w:r>
        <w:rPr>
          <w:rFonts w:ascii="Arial" w:hAnsi="Arial" w:cs="Arial"/>
          <w:sz w:val="32"/>
          <w:szCs w:val="32"/>
          <w:lang w:val="en-US"/>
        </w:rPr>
        <w:t>Despite the commendable efforts by the law enforcement agencies and the justice system</w:t>
      </w:r>
      <w:r w:rsidR="00142E83" w:rsidRPr="00142E83">
        <w:rPr>
          <w:rFonts w:ascii="Arial" w:hAnsi="Arial" w:cs="Arial"/>
          <w:sz w:val="32"/>
          <w:szCs w:val="32"/>
          <w:lang w:val="en-US"/>
        </w:rPr>
        <w:t xml:space="preserve">, </w:t>
      </w:r>
      <w:r>
        <w:rPr>
          <w:rFonts w:ascii="Arial" w:hAnsi="Arial" w:cs="Arial"/>
          <w:sz w:val="32"/>
          <w:szCs w:val="32"/>
          <w:lang w:val="en-US"/>
        </w:rPr>
        <w:t>during the trial hearing of the perpetrator, we witness with shock</w:t>
      </w:r>
      <w:r w:rsidR="00142E83" w:rsidRPr="00142E83">
        <w:rPr>
          <w:rFonts w:ascii="Arial" w:hAnsi="Arial" w:cs="Arial"/>
          <w:sz w:val="32"/>
          <w:szCs w:val="32"/>
          <w:lang w:val="en-US"/>
        </w:rPr>
        <w:t xml:space="preserve"> </w:t>
      </w:r>
      <w:r>
        <w:rPr>
          <w:rFonts w:ascii="Arial" w:hAnsi="Arial" w:cs="Arial"/>
          <w:sz w:val="32"/>
          <w:szCs w:val="32"/>
          <w:lang w:val="en-US"/>
        </w:rPr>
        <w:t>the unfortunate</w:t>
      </w:r>
      <w:r w:rsidR="00142E83" w:rsidRPr="00142E83">
        <w:rPr>
          <w:rFonts w:ascii="Arial" w:hAnsi="Arial" w:cs="Arial"/>
          <w:sz w:val="32"/>
          <w:szCs w:val="32"/>
          <w:lang w:val="en-US"/>
        </w:rPr>
        <w:t xml:space="preserve"> </w:t>
      </w:r>
      <w:r>
        <w:rPr>
          <w:rFonts w:ascii="Arial" w:hAnsi="Arial" w:cs="Arial"/>
          <w:sz w:val="32"/>
          <w:szCs w:val="32"/>
          <w:lang w:val="en-US"/>
        </w:rPr>
        <w:t xml:space="preserve">turn of </w:t>
      </w:r>
      <w:r>
        <w:rPr>
          <w:rFonts w:ascii="Arial" w:hAnsi="Arial" w:cs="Arial"/>
          <w:sz w:val="32"/>
          <w:szCs w:val="32"/>
          <w:lang w:val="en-US"/>
        </w:rPr>
        <w:lastRenderedPageBreak/>
        <w:t>events, where</w:t>
      </w:r>
      <w:r w:rsidR="00142E83" w:rsidRPr="00142E83">
        <w:rPr>
          <w:rFonts w:ascii="Arial" w:hAnsi="Arial" w:cs="Arial"/>
          <w:sz w:val="32"/>
          <w:szCs w:val="32"/>
          <w:lang w:val="en-US"/>
        </w:rPr>
        <w:t xml:space="preserve"> the victim went back and withdrew the cas</w:t>
      </w:r>
      <w:r>
        <w:rPr>
          <w:rFonts w:ascii="Arial" w:hAnsi="Arial" w:cs="Arial"/>
          <w:sz w:val="32"/>
          <w:szCs w:val="32"/>
          <w:lang w:val="en-US"/>
        </w:rPr>
        <w:t>e</w:t>
      </w:r>
      <w:r w:rsidR="00142E83" w:rsidRPr="00142E83">
        <w:rPr>
          <w:rFonts w:ascii="Arial" w:hAnsi="Arial" w:cs="Arial"/>
          <w:sz w:val="32"/>
          <w:szCs w:val="32"/>
          <w:lang w:val="en-US"/>
        </w:rPr>
        <w:t xml:space="preserve">. </w:t>
      </w:r>
      <w:r>
        <w:rPr>
          <w:rFonts w:ascii="Arial" w:hAnsi="Arial" w:cs="Arial"/>
          <w:sz w:val="32"/>
          <w:szCs w:val="32"/>
          <w:lang w:val="en-US"/>
        </w:rPr>
        <w:t>Programme Director, this is not a new phenomenon in our society, where victims report a case of this nature to the South African Polise Services and then later withdraw the case.</w:t>
      </w:r>
    </w:p>
    <w:p w:rsidR="00933F82" w:rsidRDefault="00933F82" w:rsidP="00933F82">
      <w:pPr>
        <w:spacing w:after="0" w:line="240" w:lineRule="auto"/>
        <w:jc w:val="both"/>
        <w:rPr>
          <w:rFonts w:ascii="Arial" w:hAnsi="Arial" w:cs="Arial"/>
          <w:sz w:val="32"/>
          <w:szCs w:val="32"/>
          <w:lang w:val="en-US"/>
        </w:rPr>
      </w:pPr>
    </w:p>
    <w:p w:rsidR="008C2630" w:rsidRDefault="007178CE" w:rsidP="00142E83">
      <w:pPr>
        <w:spacing w:line="360" w:lineRule="auto"/>
        <w:jc w:val="both"/>
        <w:rPr>
          <w:rFonts w:ascii="Arial" w:hAnsi="Arial" w:cs="Arial"/>
          <w:sz w:val="32"/>
          <w:szCs w:val="32"/>
          <w:lang w:val="en-US"/>
        </w:rPr>
      </w:pPr>
      <w:r>
        <w:rPr>
          <w:rFonts w:ascii="Arial" w:hAnsi="Arial" w:cs="Arial"/>
          <w:sz w:val="32"/>
          <w:szCs w:val="32"/>
          <w:lang w:val="en-US"/>
        </w:rPr>
        <w:t>Honorable</w:t>
      </w:r>
      <w:r w:rsidR="008C2630">
        <w:rPr>
          <w:rFonts w:ascii="Arial" w:hAnsi="Arial" w:cs="Arial"/>
          <w:sz w:val="32"/>
          <w:szCs w:val="32"/>
          <w:lang w:val="en-US"/>
        </w:rPr>
        <w:t xml:space="preserve"> Premier, bantu bakuthi kuyafuneka sithethe ngalomkhumba umbi. We say this, because these actions undermine all our efforts to fight this sickening scourge of GBVF. </w:t>
      </w:r>
    </w:p>
    <w:p w:rsidR="00933F82" w:rsidRDefault="00933F82" w:rsidP="00933F82">
      <w:pPr>
        <w:spacing w:after="0" w:line="240" w:lineRule="auto"/>
        <w:jc w:val="both"/>
        <w:rPr>
          <w:rFonts w:ascii="Arial" w:hAnsi="Arial" w:cs="Arial"/>
          <w:sz w:val="32"/>
          <w:szCs w:val="32"/>
          <w:lang w:val="en-US"/>
        </w:rPr>
      </w:pPr>
    </w:p>
    <w:p w:rsidR="008C2630" w:rsidRDefault="008C2630" w:rsidP="00142E83">
      <w:pPr>
        <w:spacing w:line="360" w:lineRule="auto"/>
        <w:jc w:val="both"/>
        <w:rPr>
          <w:rFonts w:ascii="Arial" w:hAnsi="Arial" w:cs="Arial"/>
          <w:sz w:val="32"/>
          <w:szCs w:val="32"/>
          <w:lang w:val="en-US"/>
        </w:rPr>
      </w:pPr>
      <w:r>
        <w:rPr>
          <w:rFonts w:ascii="Arial" w:hAnsi="Arial" w:cs="Arial"/>
          <w:sz w:val="32"/>
          <w:szCs w:val="32"/>
          <w:lang w:val="en-US"/>
        </w:rPr>
        <w:t>Kumaxa amaninzi amaxhoba weziganeko ezifane ne rape</w:t>
      </w:r>
      <w:r w:rsidR="002D50A9">
        <w:rPr>
          <w:rFonts w:ascii="Arial" w:hAnsi="Arial" w:cs="Arial"/>
          <w:sz w:val="32"/>
          <w:szCs w:val="32"/>
          <w:lang w:val="en-US"/>
        </w:rPr>
        <w:t>, murder kunye ne GBVF avula I case emapoliseni, emvakoko aphinde ibe kwangabo abaphinde bazichithi. Bayenziswa lento kuba baye baqoqodiswe ngamalungu osapho kunye nabantu nathi bantu basekuhlaleni. In other instances, victims even report to die in silence as opposed to report these incidents because their fear for their lives because once their report the incidents, the perpetrators may threaten to kill the victim(s) as part of eliminating evidence. Most disturbing is our actions sibantu, endaweni yokuba sinikeze inxaso kumaxhoma e Gender-Based Violence and Femicide, siye senze into embi yokuba jonga ngenye indle, sibabize ngamagama. As  a result, most victims are amongst and dying in silence because there are afraid to report cases and later be judged by us.</w:t>
      </w:r>
    </w:p>
    <w:p w:rsidR="004B19F7" w:rsidRDefault="004B19F7" w:rsidP="00B67410">
      <w:pPr>
        <w:spacing w:line="360" w:lineRule="auto"/>
        <w:jc w:val="both"/>
        <w:rPr>
          <w:rFonts w:ascii="Arial" w:hAnsi="Arial" w:cs="Arial"/>
          <w:sz w:val="32"/>
          <w:szCs w:val="32"/>
          <w:lang w:val="en-US"/>
        </w:rPr>
      </w:pPr>
      <w:r w:rsidRPr="004B19F7">
        <w:rPr>
          <w:rFonts w:ascii="Arial" w:hAnsi="Arial" w:cs="Arial"/>
          <w:sz w:val="32"/>
          <w:szCs w:val="32"/>
          <w:lang w:val="en-US"/>
        </w:rPr>
        <w:t>The Presidential Imbizo that took place here in this District</w:t>
      </w:r>
      <w:r>
        <w:rPr>
          <w:rFonts w:ascii="Arial" w:hAnsi="Arial" w:cs="Arial"/>
          <w:sz w:val="32"/>
          <w:szCs w:val="32"/>
          <w:lang w:val="en-US"/>
        </w:rPr>
        <w:t xml:space="preserve">. The Imbizo is a government initiative led by the President, supported </w:t>
      </w:r>
      <w:r>
        <w:rPr>
          <w:rFonts w:ascii="Arial" w:hAnsi="Arial" w:cs="Arial"/>
          <w:sz w:val="32"/>
          <w:szCs w:val="32"/>
          <w:lang w:val="en-US"/>
        </w:rPr>
        <w:lastRenderedPageBreak/>
        <w:t xml:space="preserve">by the various Ministers to directly interface directly with communities. During the Presidential Imbizo, as government we were </w:t>
      </w:r>
      <w:r w:rsidRPr="004B19F7">
        <w:rPr>
          <w:rFonts w:ascii="Arial" w:hAnsi="Arial" w:cs="Arial"/>
          <w:sz w:val="32"/>
          <w:szCs w:val="32"/>
          <w:lang w:val="en-US"/>
        </w:rPr>
        <w:t>exposed to</w:t>
      </w:r>
      <w:r>
        <w:rPr>
          <w:rFonts w:ascii="Arial" w:hAnsi="Arial" w:cs="Arial"/>
          <w:sz w:val="32"/>
          <w:szCs w:val="32"/>
          <w:lang w:val="en-US"/>
        </w:rPr>
        <w:t xml:space="preserve"> </w:t>
      </w:r>
      <w:r w:rsidRPr="004B19F7">
        <w:rPr>
          <w:rFonts w:ascii="Arial" w:hAnsi="Arial" w:cs="Arial"/>
          <w:sz w:val="32"/>
          <w:szCs w:val="32"/>
          <w:lang w:val="en-US"/>
        </w:rPr>
        <w:t>the</w:t>
      </w:r>
      <w:r>
        <w:rPr>
          <w:rFonts w:ascii="Arial" w:hAnsi="Arial" w:cs="Arial"/>
          <w:sz w:val="32"/>
          <w:szCs w:val="32"/>
          <w:lang w:val="en-US"/>
        </w:rPr>
        <w:t xml:space="preserve"> harsh realities and</w:t>
      </w:r>
      <w:r w:rsidRPr="004B19F7">
        <w:rPr>
          <w:rFonts w:ascii="Arial" w:hAnsi="Arial" w:cs="Arial"/>
          <w:sz w:val="32"/>
          <w:szCs w:val="32"/>
          <w:lang w:val="en-US"/>
        </w:rPr>
        <w:t xml:space="preserve"> day</w:t>
      </w:r>
      <w:r>
        <w:rPr>
          <w:rFonts w:ascii="Arial" w:hAnsi="Arial" w:cs="Arial"/>
          <w:sz w:val="32"/>
          <w:szCs w:val="32"/>
          <w:lang w:val="en-US"/>
        </w:rPr>
        <w:t>-</w:t>
      </w:r>
      <w:r w:rsidRPr="004B19F7">
        <w:rPr>
          <w:rFonts w:ascii="Arial" w:hAnsi="Arial" w:cs="Arial"/>
          <w:sz w:val="32"/>
          <w:szCs w:val="32"/>
          <w:lang w:val="en-US"/>
        </w:rPr>
        <w:t>to</w:t>
      </w:r>
      <w:r>
        <w:rPr>
          <w:rFonts w:ascii="Arial" w:hAnsi="Arial" w:cs="Arial"/>
          <w:sz w:val="32"/>
          <w:szCs w:val="32"/>
          <w:lang w:val="en-US"/>
        </w:rPr>
        <w:t>-</w:t>
      </w:r>
      <w:r w:rsidRPr="004B19F7">
        <w:rPr>
          <w:rFonts w:ascii="Arial" w:hAnsi="Arial" w:cs="Arial"/>
          <w:sz w:val="32"/>
          <w:szCs w:val="32"/>
          <w:lang w:val="en-US"/>
        </w:rPr>
        <w:t xml:space="preserve"> day challenges that our people are experiencing</w:t>
      </w:r>
      <w:r>
        <w:rPr>
          <w:rFonts w:ascii="Arial" w:hAnsi="Arial" w:cs="Arial"/>
          <w:sz w:val="32"/>
          <w:szCs w:val="32"/>
          <w:lang w:val="en-US"/>
        </w:rPr>
        <w:t>, ngakumbi kulomba ujongene ne GBVF in the area of Lusikisiki</w:t>
      </w:r>
      <w:r w:rsidRPr="004B19F7">
        <w:rPr>
          <w:rFonts w:ascii="Arial" w:hAnsi="Arial" w:cs="Arial"/>
          <w:sz w:val="32"/>
          <w:szCs w:val="32"/>
          <w:lang w:val="en-US"/>
        </w:rPr>
        <w:t xml:space="preserve">. </w:t>
      </w:r>
      <w:r>
        <w:rPr>
          <w:rFonts w:ascii="Arial" w:hAnsi="Arial" w:cs="Arial"/>
          <w:sz w:val="32"/>
          <w:szCs w:val="32"/>
          <w:lang w:val="en-US"/>
        </w:rPr>
        <w:t xml:space="preserve">As part of the Imbizo, government made </w:t>
      </w:r>
      <w:r w:rsidR="00DA2786">
        <w:rPr>
          <w:rFonts w:ascii="Arial" w:hAnsi="Arial" w:cs="Arial"/>
          <w:sz w:val="32"/>
          <w:szCs w:val="32"/>
          <w:lang w:val="en-US"/>
        </w:rPr>
        <w:t>various commitments.</w:t>
      </w:r>
    </w:p>
    <w:p w:rsidR="00DA2786" w:rsidRDefault="00DA2786" w:rsidP="00DA2786">
      <w:pPr>
        <w:spacing w:after="0" w:line="240" w:lineRule="auto"/>
        <w:jc w:val="both"/>
        <w:rPr>
          <w:rFonts w:ascii="Arial" w:hAnsi="Arial" w:cs="Arial"/>
          <w:sz w:val="32"/>
          <w:szCs w:val="32"/>
          <w:lang w:val="en-US"/>
        </w:rPr>
      </w:pPr>
    </w:p>
    <w:p w:rsidR="0047184D" w:rsidRDefault="00B67410" w:rsidP="00B67410">
      <w:pPr>
        <w:spacing w:line="360" w:lineRule="auto"/>
        <w:jc w:val="both"/>
        <w:rPr>
          <w:rFonts w:ascii="Arial" w:hAnsi="Arial" w:cs="Arial"/>
          <w:sz w:val="32"/>
          <w:szCs w:val="32"/>
          <w:lang w:val="en-US"/>
        </w:rPr>
      </w:pPr>
      <w:r w:rsidRPr="00225257">
        <w:rPr>
          <w:rFonts w:ascii="Arial" w:hAnsi="Arial" w:cs="Arial"/>
          <w:sz w:val="32"/>
          <w:szCs w:val="32"/>
          <w:lang w:val="en-US"/>
        </w:rPr>
        <w:t xml:space="preserve">We are aware that various interventions by government have been made </w:t>
      </w:r>
      <w:r w:rsidR="00EF1974">
        <w:rPr>
          <w:rFonts w:ascii="Arial" w:hAnsi="Arial" w:cs="Arial"/>
          <w:sz w:val="32"/>
          <w:szCs w:val="32"/>
          <w:lang w:val="en-US"/>
        </w:rPr>
        <w:t>following the numerous visits</w:t>
      </w:r>
      <w:r w:rsidRPr="00225257">
        <w:rPr>
          <w:rFonts w:ascii="Arial" w:hAnsi="Arial" w:cs="Arial"/>
          <w:sz w:val="32"/>
          <w:szCs w:val="32"/>
          <w:lang w:val="en-US"/>
        </w:rPr>
        <w:t xml:space="preserve"> in the area. </w:t>
      </w:r>
      <w:r w:rsidR="0047184D">
        <w:rPr>
          <w:rFonts w:ascii="Arial" w:hAnsi="Arial" w:cs="Arial"/>
          <w:sz w:val="32"/>
          <w:szCs w:val="32"/>
          <w:lang w:val="en-US"/>
        </w:rPr>
        <w:t xml:space="preserve">Importantly, we would like to commend the Eastern Government for using adopting this unique approach where government uses the launch to report on progress made by the Eastern Cape government in relation to issues of services delivery, ngakumbi kulomba ujongene ne GBVF through the </w:t>
      </w:r>
      <w:r w:rsidR="0047184D" w:rsidRPr="0047184D">
        <w:rPr>
          <w:rFonts w:ascii="Arial" w:hAnsi="Arial" w:cs="Arial"/>
          <w:b/>
          <w:bCs/>
          <w:sz w:val="32"/>
          <w:szCs w:val="32"/>
          <w:lang w:val="en-US"/>
        </w:rPr>
        <w:t>Integrated Government Response</w:t>
      </w:r>
      <w:r w:rsidR="0047184D">
        <w:rPr>
          <w:rFonts w:ascii="Arial" w:hAnsi="Arial" w:cs="Arial"/>
          <w:sz w:val="32"/>
          <w:szCs w:val="32"/>
          <w:lang w:val="en-US"/>
        </w:rPr>
        <w:t>. Abantu badiniwe kukuthe, nokumamela. Bafuna ukubona urhulumente wabo esenza izinto ezibonakalayo, kwaye eziphucula ubomi babo as we had promised during the first democratic elections in 1994, the Freedom Charter and Bill of Rights.</w:t>
      </w:r>
    </w:p>
    <w:p w:rsidR="00C07A62" w:rsidRDefault="00C07A62" w:rsidP="00C07A62">
      <w:pPr>
        <w:spacing w:after="0" w:line="240" w:lineRule="auto"/>
        <w:jc w:val="both"/>
        <w:rPr>
          <w:rFonts w:ascii="Arial" w:hAnsi="Arial" w:cs="Arial"/>
          <w:sz w:val="32"/>
          <w:szCs w:val="32"/>
          <w:lang w:val="en-US"/>
        </w:rPr>
      </w:pPr>
    </w:p>
    <w:p w:rsidR="00051895" w:rsidRDefault="00C07A62" w:rsidP="00B67410">
      <w:pPr>
        <w:spacing w:line="360" w:lineRule="auto"/>
        <w:jc w:val="both"/>
        <w:rPr>
          <w:rFonts w:ascii="Arial" w:hAnsi="Arial" w:cs="Arial"/>
          <w:sz w:val="32"/>
          <w:szCs w:val="32"/>
          <w:lang w:val="en-US"/>
        </w:rPr>
      </w:pPr>
      <w:r>
        <w:rPr>
          <w:rFonts w:ascii="Arial" w:hAnsi="Arial" w:cs="Arial"/>
          <w:sz w:val="32"/>
          <w:szCs w:val="32"/>
          <w:lang w:val="en-US"/>
        </w:rPr>
        <w:t>We</w:t>
      </w:r>
      <w:r w:rsidR="00B67410" w:rsidRPr="00225257">
        <w:rPr>
          <w:rFonts w:ascii="Arial" w:hAnsi="Arial" w:cs="Arial"/>
          <w:sz w:val="32"/>
          <w:szCs w:val="32"/>
          <w:lang w:val="en-US"/>
        </w:rPr>
        <w:t xml:space="preserve"> hope that this launch will be used as a platform to reflect on those interventions, and gauge ourselves as government to determine whether our interventions are making a meaningful and sustainable impact to the community of Lusikisiki and most importantly the surviving victims of GBVF</w:t>
      </w:r>
      <w:r w:rsidR="00225257">
        <w:rPr>
          <w:rFonts w:ascii="Arial" w:hAnsi="Arial" w:cs="Arial"/>
          <w:sz w:val="32"/>
          <w:szCs w:val="32"/>
          <w:lang w:val="en-US"/>
        </w:rPr>
        <w:t>.</w:t>
      </w:r>
      <w:r w:rsidR="009503C7">
        <w:rPr>
          <w:rFonts w:ascii="Arial" w:hAnsi="Arial" w:cs="Arial"/>
          <w:sz w:val="32"/>
          <w:szCs w:val="32"/>
          <w:lang w:val="en-US"/>
        </w:rPr>
        <w:t xml:space="preserve"> We should do an </w:t>
      </w:r>
      <w:r w:rsidR="009503C7">
        <w:rPr>
          <w:rFonts w:ascii="Arial" w:hAnsi="Arial" w:cs="Arial"/>
          <w:sz w:val="32"/>
          <w:szCs w:val="32"/>
          <w:lang w:val="en-US"/>
        </w:rPr>
        <w:lastRenderedPageBreak/>
        <w:t xml:space="preserve">honest and frank assessment of our efforts as government to establishment where we might be falling short and draw lessons for improvement. The recent incidents of GBV in the area </w:t>
      </w:r>
      <w:r>
        <w:rPr>
          <w:rFonts w:ascii="Arial" w:hAnsi="Arial" w:cs="Arial"/>
          <w:sz w:val="32"/>
          <w:szCs w:val="32"/>
          <w:lang w:val="en-US"/>
        </w:rPr>
        <w:t>portray</w:t>
      </w:r>
      <w:r w:rsidR="009503C7">
        <w:rPr>
          <w:rFonts w:ascii="Arial" w:hAnsi="Arial" w:cs="Arial"/>
          <w:sz w:val="32"/>
          <w:szCs w:val="32"/>
          <w:lang w:val="en-US"/>
        </w:rPr>
        <w:t xml:space="preserve"> a picture that there is somewhere where we are going wrong as both government and communities.</w:t>
      </w:r>
    </w:p>
    <w:p w:rsidR="007C22ED" w:rsidRDefault="007C22ED" w:rsidP="007C22ED">
      <w:pPr>
        <w:spacing w:after="0" w:line="240" w:lineRule="auto"/>
        <w:jc w:val="both"/>
        <w:rPr>
          <w:rFonts w:ascii="Arial" w:hAnsi="Arial" w:cs="Arial"/>
          <w:sz w:val="32"/>
          <w:szCs w:val="32"/>
          <w:lang w:val="en-US"/>
        </w:rPr>
      </w:pPr>
    </w:p>
    <w:p w:rsidR="00C07A62" w:rsidRDefault="00C2333D" w:rsidP="00C07A62">
      <w:pPr>
        <w:spacing w:after="0" w:line="360" w:lineRule="auto"/>
        <w:jc w:val="both"/>
        <w:rPr>
          <w:rFonts w:ascii="Arial" w:hAnsi="Arial" w:cs="Arial"/>
          <w:sz w:val="32"/>
          <w:szCs w:val="32"/>
          <w:lang w:val="en-US"/>
        </w:rPr>
      </w:pPr>
      <w:r>
        <w:rPr>
          <w:rFonts w:ascii="Arial" w:hAnsi="Arial" w:cs="Arial"/>
          <w:sz w:val="32"/>
          <w:szCs w:val="32"/>
          <w:lang w:val="en-US"/>
        </w:rPr>
        <w:t>R</w:t>
      </w:r>
      <w:r w:rsidR="00C07A62">
        <w:rPr>
          <w:rFonts w:ascii="Arial" w:hAnsi="Arial" w:cs="Arial"/>
          <w:sz w:val="32"/>
          <w:szCs w:val="32"/>
          <w:lang w:val="en-US"/>
        </w:rPr>
        <w:t xml:space="preserve">ecently released statistics by the Minister of Police, </w:t>
      </w:r>
      <w:r w:rsidR="007178CE">
        <w:rPr>
          <w:rFonts w:ascii="Arial" w:hAnsi="Arial" w:cs="Arial"/>
          <w:sz w:val="32"/>
          <w:szCs w:val="32"/>
          <w:lang w:val="en-US"/>
        </w:rPr>
        <w:t>Honorable</w:t>
      </w:r>
      <w:r w:rsidR="00C07A62">
        <w:rPr>
          <w:rFonts w:ascii="Arial" w:hAnsi="Arial" w:cs="Arial"/>
          <w:sz w:val="32"/>
          <w:szCs w:val="32"/>
          <w:lang w:val="en-US"/>
        </w:rPr>
        <w:t xml:space="preserve"> Bheki Cele indicated</w:t>
      </w:r>
      <w:r w:rsidR="005C3E97">
        <w:rPr>
          <w:rFonts w:ascii="Arial" w:hAnsi="Arial" w:cs="Arial"/>
          <w:sz w:val="32"/>
          <w:szCs w:val="32"/>
          <w:lang w:val="en-US"/>
        </w:rPr>
        <w:t xml:space="preserve"> that the interventions of government are yielding positive results, as there is reported decrease in the cases of GBVF and violence against women and children. As reported by the minister, </w:t>
      </w:r>
      <w:r w:rsidR="005C3E97" w:rsidRPr="005C3E97">
        <w:rPr>
          <w:rFonts w:ascii="Arial" w:hAnsi="Arial" w:cs="Arial"/>
          <w:b/>
          <w:bCs/>
          <w:sz w:val="32"/>
          <w:szCs w:val="32"/>
          <w:lang w:val="en-US"/>
        </w:rPr>
        <w:t>“Sexual offences have decreased by 35.9% between July and September this year”</w:t>
      </w:r>
      <w:r w:rsidR="005C3E97" w:rsidRPr="005C3E97">
        <w:rPr>
          <w:rFonts w:ascii="Arial" w:hAnsi="Arial" w:cs="Arial"/>
          <w:sz w:val="32"/>
          <w:szCs w:val="32"/>
          <w:lang w:val="en-US"/>
        </w:rPr>
        <w:t>.</w:t>
      </w:r>
      <w:r w:rsidR="005C3E97">
        <w:rPr>
          <w:rFonts w:ascii="Arial" w:hAnsi="Arial" w:cs="Arial"/>
          <w:sz w:val="32"/>
          <w:szCs w:val="32"/>
          <w:lang w:val="en-US"/>
        </w:rPr>
        <w:t xml:space="preserve"> Furthermore, </w:t>
      </w:r>
      <w:r w:rsidR="005C3E97" w:rsidRPr="005C3E97">
        <w:rPr>
          <w:rFonts w:ascii="Arial" w:hAnsi="Arial" w:cs="Arial"/>
          <w:b/>
          <w:bCs/>
          <w:sz w:val="32"/>
          <w:szCs w:val="32"/>
          <w:lang w:val="en-US"/>
        </w:rPr>
        <w:t>statistics show that less women and children were killed in South Africa, between July to September 2023, (decreasing by 10.9% and 7.0% respectively)</w:t>
      </w:r>
      <w:r w:rsidR="005C3E97">
        <w:rPr>
          <w:rFonts w:ascii="Arial" w:hAnsi="Arial" w:cs="Arial"/>
          <w:b/>
          <w:bCs/>
          <w:sz w:val="32"/>
          <w:szCs w:val="32"/>
          <w:lang w:val="en-US"/>
        </w:rPr>
        <w:t>.</w:t>
      </w:r>
    </w:p>
    <w:p w:rsidR="00C07A62" w:rsidRDefault="00C07A62" w:rsidP="007C22ED">
      <w:pPr>
        <w:spacing w:after="0" w:line="240" w:lineRule="auto"/>
        <w:jc w:val="both"/>
        <w:rPr>
          <w:rFonts w:ascii="Arial" w:hAnsi="Arial" w:cs="Arial"/>
          <w:sz w:val="32"/>
          <w:szCs w:val="32"/>
          <w:lang w:val="en-US"/>
        </w:rPr>
      </w:pPr>
    </w:p>
    <w:p w:rsidR="007178CE" w:rsidRDefault="007178CE" w:rsidP="007178CE">
      <w:pPr>
        <w:spacing w:line="360" w:lineRule="auto"/>
        <w:jc w:val="both"/>
        <w:rPr>
          <w:rFonts w:ascii="Arial" w:hAnsi="Arial" w:cs="Arial"/>
          <w:sz w:val="32"/>
          <w:szCs w:val="32"/>
          <w:lang w:val="en-US"/>
        </w:rPr>
      </w:pPr>
      <w:r>
        <w:rPr>
          <w:rFonts w:ascii="Arial" w:hAnsi="Arial" w:cs="Arial"/>
          <w:sz w:val="32"/>
          <w:szCs w:val="32"/>
          <w:lang w:val="en-US"/>
        </w:rPr>
        <w:t>Some significant milestones in the fight against this scourge are the recent developments, which include:</w:t>
      </w:r>
    </w:p>
    <w:p w:rsidR="007178CE" w:rsidRDefault="007178CE" w:rsidP="007178CE">
      <w:pPr>
        <w:numPr>
          <w:ilvl w:val="0"/>
          <w:numId w:val="2"/>
        </w:numPr>
        <w:spacing w:line="360" w:lineRule="auto"/>
        <w:jc w:val="both"/>
        <w:rPr>
          <w:rFonts w:ascii="Arial" w:hAnsi="Arial" w:cs="Arial"/>
          <w:sz w:val="32"/>
          <w:szCs w:val="32"/>
          <w:lang w:val="en-US"/>
        </w:rPr>
      </w:pPr>
      <w:r>
        <w:rPr>
          <w:rFonts w:ascii="Arial" w:hAnsi="Arial" w:cs="Arial"/>
          <w:sz w:val="32"/>
          <w:szCs w:val="32"/>
          <w:lang w:val="en-US"/>
        </w:rPr>
        <w:t xml:space="preserve"> </w:t>
      </w:r>
      <w:r w:rsidRPr="007178CE">
        <w:rPr>
          <w:rFonts w:ascii="Arial" w:hAnsi="Arial" w:cs="Arial"/>
          <w:sz w:val="32"/>
          <w:szCs w:val="32"/>
          <w:lang w:val="en-US"/>
        </w:rPr>
        <w:t>The recent identification and takedown of 27 sexual predators in the country.</w:t>
      </w:r>
    </w:p>
    <w:p w:rsidR="007178CE" w:rsidRPr="007178CE" w:rsidRDefault="007178CE" w:rsidP="007178CE">
      <w:pPr>
        <w:numPr>
          <w:ilvl w:val="0"/>
          <w:numId w:val="2"/>
        </w:numPr>
        <w:spacing w:line="360" w:lineRule="auto"/>
        <w:jc w:val="both"/>
        <w:rPr>
          <w:rFonts w:ascii="Arial" w:hAnsi="Arial" w:cs="Arial"/>
          <w:sz w:val="32"/>
          <w:szCs w:val="32"/>
          <w:lang w:val="en-US"/>
        </w:rPr>
      </w:pPr>
      <w:r w:rsidRPr="007178CE">
        <w:rPr>
          <w:rFonts w:ascii="Arial" w:hAnsi="Arial" w:cs="Arial"/>
          <w:sz w:val="32"/>
          <w:szCs w:val="32"/>
          <w:lang w:val="en-US"/>
        </w:rPr>
        <w:t>In October we saw sentencing of Mario Giusti, sentenced to 6 400 years in jail found guilty of more than 1000 charges of child pornography</w:t>
      </w:r>
      <w:r>
        <w:rPr>
          <w:rFonts w:ascii="Arial" w:hAnsi="Arial" w:cs="Arial"/>
          <w:sz w:val="32"/>
          <w:szCs w:val="32"/>
          <w:lang w:val="en-US"/>
        </w:rPr>
        <w:t>.</w:t>
      </w:r>
    </w:p>
    <w:p w:rsidR="00C2333D" w:rsidRDefault="007178CE" w:rsidP="00B67410">
      <w:pPr>
        <w:spacing w:line="360" w:lineRule="auto"/>
        <w:jc w:val="both"/>
        <w:rPr>
          <w:rFonts w:ascii="Arial" w:hAnsi="Arial" w:cs="Arial"/>
          <w:sz w:val="32"/>
          <w:szCs w:val="32"/>
          <w:lang w:val="en-US"/>
        </w:rPr>
      </w:pPr>
      <w:r>
        <w:rPr>
          <w:rFonts w:ascii="Arial" w:hAnsi="Arial" w:cs="Arial"/>
          <w:sz w:val="32"/>
          <w:szCs w:val="32"/>
          <w:lang w:val="en-US"/>
        </w:rPr>
        <w:lastRenderedPageBreak/>
        <w:t>Whilst</w:t>
      </w:r>
      <w:r w:rsidR="00C2333D">
        <w:rPr>
          <w:rFonts w:ascii="Arial" w:hAnsi="Arial" w:cs="Arial"/>
          <w:sz w:val="32"/>
          <w:szCs w:val="32"/>
          <w:lang w:val="en-US"/>
        </w:rPr>
        <w:t xml:space="preserve"> we commend and appreciate these efforts, our view as government is that; </w:t>
      </w:r>
      <w:r w:rsidR="00C2333D" w:rsidRPr="00C15B9F">
        <w:rPr>
          <w:rFonts w:ascii="Arial" w:hAnsi="Arial" w:cs="Arial"/>
          <w:b/>
          <w:bCs/>
          <w:i/>
          <w:iCs/>
          <w:sz w:val="32"/>
          <w:szCs w:val="32"/>
          <w:lang w:val="en-US"/>
        </w:rPr>
        <w:t>‘one death is a death to many’</w:t>
      </w:r>
      <w:r w:rsidR="00C2333D">
        <w:rPr>
          <w:rFonts w:ascii="Arial" w:hAnsi="Arial" w:cs="Arial"/>
          <w:sz w:val="32"/>
          <w:szCs w:val="32"/>
          <w:lang w:val="en-US"/>
        </w:rPr>
        <w:t>. As such, we will only celebrate once we have completely eradicated violence against women and children in our society.</w:t>
      </w:r>
    </w:p>
    <w:p w:rsidR="00C2333D" w:rsidRPr="00F95BE9" w:rsidRDefault="00C2333D" w:rsidP="00B67410">
      <w:pPr>
        <w:spacing w:line="360" w:lineRule="auto"/>
        <w:jc w:val="both"/>
        <w:rPr>
          <w:rFonts w:ascii="Arial" w:hAnsi="Arial" w:cs="Arial"/>
          <w:b/>
          <w:bCs/>
          <w:sz w:val="32"/>
          <w:szCs w:val="32"/>
          <w:lang w:val="en-US"/>
        </w:rPr>
      </w:pPr>
      <w:r>
        <w:rPr>
          <w:rFonts w:ascii="Arial" w:hAnsi="Arial" w:cs="Arial"/>
          <w:sz w:val="32"/>
          <w:szCs w:val="32"/>
          <w:lang w:val="en-US"/>
        </w:rPr>
        <w:t xml:space="preserve">Acknowledging this concern, the Minister of Police highlights in his report that, </w:t>
      </w:r>
      <w:r w:rsidR="00F95BE9" w:rsidRPr="00F95BE9">
        <w:rPr>
          <w:rFonts w:ascii="Arial" w:hAnsi="Arial" w:cs="Arial"/>
          <w:b/>
          <w:bCs/>
          <w:sz w:val="32"/>
          <w:szCs w:val="32"/>
          <w:lang w:val="en-US"/>
        </w:rPr>
        <w:t>“the crime figures show that far too many women and children in this country are NOT safe around people that they know and trust and at times those that they love and, in the places, where they are supposed to be safe”.</w:t>
      </w:r>
    </w:p>
    <w:p w:rsidR="00A4653B" w:rsidRDefault="00A4653B" w:rsidP="00A4653B">
      <w:pPr>
        <w:spacing w:line="360" w:lineRule="auto"/>
        <w:jc w:val="both"/>
        <w:rPr>
          <w:rFonts w:ascii="Arial" w:hAnsi="Arial" w:cs="Arial"/>
          <w:sz w:val="32"/>
          <w:szCs w:val="32"/>
          <w:lang w:val="en-US"/>
        </w:rPr>
      </w:pPr>
      <w:r>
        <w:rPr>
          <w:rFonts w:ascii="Arial" w:hAnsi="Arial" w:cs="Arial"/>
          <w:sz w:val="32"/>
          <w:szCs w:val="32"/>
          <w:lang w:val="en-US"/>
        </w:rPr>
        <w:t>The report further highlights that;</w:t>
      </w:r>
    </w:p>
    <w:p w:rsidR="00A4653B" w:rsidRDefault="00A4653B" w:rsidP="00A4653B">
      <w:pPr>
        <w:numPr>
          <w:ilvl w:val="0"/>
          <w:numId w:val="1"/>
        </w:numPr>
        <w:spacing w:line="360" w:lineRule="auto"/>
        <w:jc w:val="both"/>
        <w:rPr>
          <w:rFonts w:ascii="Arial" w:hAnsi="Arial" w:cs="Arial"/>
          <w:sz w:val="32"/>
          <w:szCs w:val="32"/>
          <w:lang w:val="en-US"/>
        </w:rPr>
      </w:pPr>
      <w:r w:rsidRPr="00A4653B">
        <w:rPr>
          <w:rFonts w:ascii="Arial" w:hAnsi="Arial" w:cs="Arial"/>
          <w:sz w:val="32"/>
          <w:szCs w:val="32"/>
          <w:lang w:val="en-US"/>
        </w:rPr>
        <w:t>Between July and September 2023, 1 514 incidents of attempted murder, involving female victims were reported.</w:t>
      </w:r>
    </w:p>
    <w:p w:rsidR="00A4653B" w:rsidRDefault="00A4653B" w:rsidP="00A4653B">
      <w:pPr>
        <w:numPr>
          <w:ilvl w:val="0"/>
          <w:numId w:val="1"/>
        </w:numPr>
        <w:spacing w:line="360" w:lineRule="auto"/>
        <w:jc w:val="both"/>
        <w:rPr>
          <w:rFonts w:ascii="Arial" w:hAnsi="Arial" w:cs="Arial"/>
          <w:sz w:val="32"/>
          <w:szCs w:val="32"/>
          <w:lang w:val="en-US"/>
        </w:rPr>
      </w:pPr>
      <w:r>
        <w:rPr>
          <w:rFonts w:ascii="Arial" w:hAnsi="Arial" w:cs="Arial"/>
          <w:sz w:val="32"/>
          <w:szCs w:val="32"/>
          <w:lang w:val="en-US"/>
        </w:rPr>
        <w:t>F</w:t>
      </w:r>
      <w:r w:rsidRPr="00A4653B">
        <w:rPr>
          <w:rFonts w:ascii="Arial" w:hAnsi="Arial" w:cs="Arial"/>
          <w:sz w:val="32"/>
          <w:szCs w:val="32"/>
          <w:lang w:val="en-US"/>
        </w:rPr>
        <w:t>emales were victims in 14 401 Assault GBH incidents reported to the police during the reporting period.</w:t>
      </w:r>
    </w:p>
    <w:p w:rsidR="00A4653B" w:rsidRDefault="00A4653B" w:rsidP="00A4653B">
      <w:pPr>
        <w:numPr>
          <w:ilvl w:val="0"/>
          <w:numId w:val="1"/>
        </w:numPr>
        <w:spacing w:line="360" w:lineRule="auto"/>
        <w:jc w:val="both"/>
        <w:rPr>
          <w:rFonts w:ascii="Arial" w:hAnsi="Arial" w:cs="Arial"/>
          <w:sz w:val="32"/>
          <w:szCs w:val="32"/>
          <w:lang w:val="en-US"/>
        </w:rPr>
      </w:pPr>
      <w:r w:rsidRPr="00A4653B">
        <w:rPr>
          <w:rFonts w:ascii="Arial" w:hAnsi="Arial" w:cs="Arial"/>
          <w:sz w:val="32"/>
          <w:szCs w:val="32"/>
          <w:lang w:val="en-US"/>
        </w:rPr>
        <w:t>Children have not been spared from the brutal attacks and abuse, 293 children were killed between July to September 2023.</w:t>
      </w:r>
    </w:p>
    <w:p w:rsidR="008555CF" w:rsidRDefault="00A4653B" w:rsidP="00B67410">
      <w:pPr>
        <w:numPr>
          <w:ilvl w:val="0"/>
          <w:numId w:val="1"/>
        </w:numPr>
        <w:spacing w:line="360" w:lineRule="auto"/>
        <w:jc w:val="both"/>
        <w:rPr>
          <w:rFonts w:ascii="Arial" w:hAnsi="Arial" w:cs="Arial"/>
          <w:sz w:val="32"/>
          <w:szCs w:val="32"/>
          <w:lang w:val="en-US"/>
        </w:rPr>
      </w:pPr>
      <w:r w:rsidRPr="00A4653B">
        <w:rPr>
          <w:rFonts w:ascii="Arial" w:hAnsi="Arial" w:cs="Arial"/>
          <w:sz w:val="32"/>
          <w:szCs w:val="32"/>
          <w:lang w:val="en-US"/>
        </w:rPr>
        <w:t>In the same period, 361 incidents of attempted murder and 1 820 of Assault GBH were perpetrated against children.</w:t>
      </w:r>
    </w:p>
    <w:p w:rsidR="008555CF" w:rsidRDefault="008555CF" w:rsidP="008555CF">
      <w:pPr>
        <w:spacing w:after="0" w:line="240" w:lineRule="auto"/>
        <w:ind w:left="720"/>
        <w:jc w:val="both"/>
        <w:rPr>
          <w:rFonts w:ascii="Arial" w:hAnsi="Arial" w:cs="Arial"/>
          <w:sz w:val="32"/>
          <w:szCs w:val="32"/>
          <w:lang w:val="en-US"/>
        </w:rPr>
      </w:pPr>
    </w:p>
    <w:p w:rsidR="007C22ED" w:rsidRPr="008555CF" w:rsidRDefault="007C22ED" w:rsidP="008555CF">
      <w:pPr>
        <w:spacing w:line="360" w:lineRule="auto"/>
        <w:jc w:val="both"/>
        <w:rPr>
          <w:rFonts w:ascii="Arial" w:hAnsi="Arial" w:cs="Arial"/>
          <w:sz w:val="32"/>
          <w:szCs w:val="32"/>
          <w:lang w:val="en-US"/>
        </w:rPr>
      </w:pPr>
      <w:r w:rsidRPr="008555CF">
        <w:rPr>
          <w:rFonts w:ascii="Arial" w:hAnsi="Arial" w:cs="Arial"/>
          <w:sz w:val="32"/>
          <w:szCs w:val="32"/>
          <w:lang w:val="en-US"/>
        </w:rPr>
        <w:t>Programme Director, each year around this time as government we launch the 16 Days of Activism for No Violence Against Women and Childre</w:t>
      </w:r>
      <w:r w:rsidR="001F74B1" w:rsidRPr="008555CF">
        <w:rPr>
          <w:rFonts w:ascii="Arial" w:hAnsi="Arial" w:cs="Arial"/>
          <w:sz w:val="32"/>
          <w:szCs w:val="32"/>
          <w:lang w:val="en-US"/>
        </w:rPr>
        <w:t>n. This campaign runs from 25</w:t>
      </w:r>
      <w:r w:rsidR="001F74B1" w:rsidRPr="008555CF">
        <w:rPr>
          <w:rFonts w:ascii="Arial" w:hAnsi="Arial" w:cs="Arial"/>
          <w:sz w:val="32"/>
          <w:szCs w:val="32"/>
          <w:vertAlign w:val="superscript"/>
          <w:lang w:val="en-US"/>
        </w:rPr>
        <w:t>th</w:t>
      </w:r>
      <w:r w:rsidR="001F74B1" w:rsidRPr="008555CF">
        <w:rPr>
          <w:rFonts w:ascii="Arial" w:hAnsi="Arial" w:cs="Arial"/>
          <w:sz w:val="32"/>
          <w:szCs w:val="32"/>
          <w:lang w:val="en-US"/>
        </w:rPr>
        <w:t xml:space="preserve"> of </w:t>
      </w:r>
      <w:r w:rsidR="001F74B1" w:rsidRPr="008555CF">
        <w:rPr>
          <w:rFonts w:ascii="Arial" w:hAnsi="Arial" w:cs="Arial"/>
          <w:sz w:val="32"/>
          <w:szCs w:val="32"/>
          <w:lang w:val="en-US"/>
        </w:rPr>
        <w:lastRenderedPageBreak/>
        <w:t xml:space="preserve">November to </w:t>
      </w:r>
      <w:r w:rsidR="00BC06A2" w:rsidRPr="008555CF">
        <w:rPr>
          <w:rFonts w:ascii="Arial" w:hAnsi="Arial" w:cs="Arial"/>
          <w:sz w:val="32"/>
          <w:szCs w:val="32"/>
          <w:lang w:val="en-US"/>
        </w:rPr>
        <w:t>10</w:t>
      </w:r>
      <w:r w:rsidR="001F74B1" w:rsidRPr="008555CF">
        <w:rPr>
          <w:rFonts w:ascii="Arial" w:hAnsi="Arial" w:cs="Arial"/>
          <w:sz w:val="32"/>
          <w:szCs w:val="32"/>
          <w:lang w:val="en-US"/>
        </w:rPr>
        <w:t xml:space="preserve"> December</w:t>
      </w:r>
      <w:r w:rsidRPr="008555CF">
        <w:rPr>
          <w:rFonts w:ascii="Arial" w:hAnsi="Arial" w:cs="Arial"/>
          <w:sz w:val="32"/>
          <w:szCs w:val="32"/>
          <w:lang w:val="en-US"/>
        </w:rPr>
        <w:t xml:space="preserve">. This year’s theme is </w:t>
      </w:r>
      <w:r w:rsidR="001F74B1" w:rsidRPr="008555CF">
        <w:rPr>
          <w:rFonts w:ascii="Arial" w:hAnsi="Arial" w:cs="Arial"/>
          <w:b/>
          <w:bCs/>
          <w:sz w:val="32"/>
          <w:szCs w:val="32"/>
          <w:lang w:val="en-US"/>
        </w:rPr>
        <w:t>“Accelerating actions to end Gender Based Violence &amp; Femicide (GBVF) leaving no one behind”.</w:t>
      </w:r>
    </w:p>
    <w:p w:rsidR="00855E93" w:rsidRDefault="00855E93" w:rsidP="00855E93">
      <w:pPr>
        <w:spacing w:after="0" w:line="240" w:lineRule="auto"/>
        <w:jc w:val="both"/>
        <w:rPr>
          <w:rFonts w:ascii="Arial" w:hAnsi="Arial" w:cs="Arial"/>
          <w:sz w:val="32"/>
          <w:szCs w:val="32"/>
          <w:lang w:val="en-US"/>
        </w:rPr>
      </w:pPr>
    </w:p>
    <w:p w:rsidR="007C22ED" w:rsidRDefault="00855E93" w:rsidP="002A5619">
      <w:pPr>
        <w:spacing w:after="0" w:line="360" w:lineRule="auto"/>
        <w:jc w:val="both"/>
        <w:rPr>
          <w:rFonts w:ascii="Arial" w:hAnsi="Arial" w:cs="Arial"/>
          <w:sz w:val="32"/>
          <w:szCs w:val="32"/>
          <w:lang w:val="en-US"/>
        </w:rPr>
      </w:pPr>
      <w:r>
        <w:rPr>
          <w:rFonts w:ascii="Arial" w:hAnsi="Arial" w:cs="Arial"/>
          <w:sz w:val="32"/>
          <w:szCs w:val="32"/>
          <w:lang w:val="en-US"/>
        </w:rPr>
        <w:t>Whilst there has been significant steps and initiatives that government has embarked on to address and eradicating altogether the pandemic of GBVF within our communities such as the 1</w:t>
      </w:r>
      <w:r w:rsidRPr="00855E93">
        <w:rPr>
          <w:rFonts w:ascii="Arial" w:hAnsi="Arial" w:cs="Arial"/>
          <w:sz w:val="32"/>
          <w:szCs w:val="32"/>
          <w:vertAlign w:val="superscript"/>
          <w:lang w:val="en-US"/>
        </w:rPr>
        <w:t>st</w:t>
      </w:r>
      <w:r>
        <w:rPr>
          <w:rFonts w:ascii="Arial" w:hAnsi="Arial" w:cs="Arial"/>
          <w:sz w:val="32"/>
          <w:szCs w:val="32"/>
          <w:lang w:val="en-US"/>
        </w:rPr>
        <w:t xml:space="preserve"> Presidential Summit on Gender-Based Violence in 2018 that culminated in the introduction of National Strategic Plan on Gender-Based Violence, the theme seeks to encourage all stakeholders involved in the fight against GBVF to accelerate actions and move with speed to end GBVF. These stakeholders include both government, private sector, civil society, traditional leaders, and most importantly communities.</w:t>
      </w:r>
    </w:p>
    <w:p w:rsidR="002A5619" w:rsidRDefault="002A5619" w:rsidP="002A5619">
      <w:pPr>
        <w:spacing w:after="0" w:line="240" w:lineRule="auto"/>
        <w:jc w:val="both"/>
        <w:rPr>
          <w:rFonts w:ascii="Arial" w:hAnsi="Arial" w:cs="Arial"/>
          <w:sz w:val="32"/>
          <w:szCs w:val="32"/>
          <w:lang w:val="en-US"/>
        </w:rPr>
      </w:pPr>
    </w:p>
    <w:p w:rsidR="00D05AC5" w:rsidRDefault="002A5619" w:rsidP="002A5619">
      <w:pPr>
        <w:spacing w:line="360" w:lineRule="auto"/>
        <w:jc w:val="both"/>
        <w:rPr>
          <w:rFonts w:ascii="Arial" w:hAnsi="Arial" w:cs="Arial"/>
          <w:sz w:val="32"/>
          <w:szCs w:val="32"/>
          <w:lang w:val="en-US"/>
        </w:rPr>
      </w:pPr>
      <w:r>
        <w:rPr>
          <w:rFonts w:ascii="Arial" w:hAnsi="Arial" w:cs="Arial"/>
          <w:sz w:val="32"/>
          <w:szCs w:val="32"/>
          <w:lang w:val="en-US"/>
        </w:rPr>
        <w:t xml:space="preserve">In his foreword of the National Strategic Plan on Gender-Based Violence, the President, Hon. Cyril Ramaphosa highlights that, </w:t>
      </w:r>
      <w:r w:rsidRPr="002A5619">
        <w:rPr>
          <w:rFonts w:ascii="Arial" w:hAnsi="Arial" w:cs="Arial"/>
          <w:b/>
          <w:bCs/>
          <w:sz w:val="32"/>
          <w:szCs w:val="32"/>
          <w:lang w:val="en-US"/>
        </w:rPr>
        <w:t>“the Summit was also instrumental in identifying key interventions to address, not just gender-based violence and femicide, but the wider challenges women and children face with regards to safety and security, poverty, access to economic opportunities, and the contestation of their rights in a climate where patriarchy and chauvinism is widely prevalent and all-pervasive”</w:t>
      </w:r>
      <w:r>
        <w:rPr>
          <w:rFonts w:ascii="Arial" w:hAnsi="Arial" w:cs="Arial"/>
          <w:sz w:val="32"/>
          <w:szCs w:val="32"/>
          <w:lang w:val="en-US"/>
        </w:rPr>
        <w:t>.</w:t>
      </w:r>
    </w:p>
    <w:p w:rsidR="00D05AC5" w:rsidRDefault="00D05AC5" w:rsidP="00D05AC5">
      <w:pPr>
        <w:spacing w:line="360" w:lineRule="auto"/>
        <w:jc w:val="both"/>
        <w:rPr>
          <w:rFonts w:ascii="Arial" w:hAnsi="Arial" w:cs="Arial"/>
          <w:sz w:val="32"/>
          <w:szCs w:val="32"/>
          <w:lang w:val="en-US"/>
        </w:rPr>
      </w:pPr>
      <w:r w:rsidRPr="00D05AC5">
        <w:rPr>
          <w:rFonts w:ascii="Arial" w:hAnsi="Arial" w:cs="Arial"/>
          <w:sz w:val="32"/>
          <w:szCs w:val="32"/>
          <w:lang w:val="en-US"/>
        </w:rPr>
        <w:lastRenderedPageBreak/>
        <w:t>Government departments have rallied around</w:t>
      </w:r>
      <w:r>
        <w:rPr>
          <w:rFonts w:ascii="Arial" w:hAnsi="Arial" w:cs="Arial"/>
          <w:sz w:val="32"/>
          <w:szCs w:val="32"/>
          <w:lang w:val="en-US"/>
        </w:rPr>
        <w:t xml:space="preserve"> </w:t>
      </w:r>
      <w:r w:rsidRPr="00D05AC5">
        <w:rPr>
          <w:rFonts w:ascii="Arial" w:hAnsi="Arial" w:cs="Arial"/>
          <w:sz w:val="32"/>
          <w:szCs w:val="32"/>
          <w:lang w:val="en-US"/>
        </w:rPr>
        <w:t>the plan: and an amount of R1,6 billion has</w:t>
      </w:r>
      <w:r>
        <w:rPr>
          <w:rFonts w:ascii="Arial" w:hAnsi="Arial" w:cs="Arial"/>
          <w:sz w:val="32"/>
          <w:szCs w:val="32"/>
          <w:lang w:val="en-US"/>
        </w:rPr>
        <w:t xml:space="preserve"> </w:t>
      </w:r>
      <w:r w:rsidRPr="00D05AC5">
        <w:rPr>
          <w:rFonts w:ascii="Arial" w:hAnsi="Arial" w:cs="Arial"/>
          <w:sz w:val="32"/>
          <w:szCs w:val="32"/>
          <w:lang w:val="en-US"/>
        </w:rPr>
        <w:t>been sourced through budget reprioriti</w:t>
      </w:r>
      <w:r>
        <w:rPr>
          <w:rFonts w:ascii="Arial" w:hAnsi="Arial" w:cs="Arial"/>
          <w:sz w:val="32"/>
          <w:szCs w:val="32"/>
          <w:lang w:val="en-US"/>
        </w:rPr>
        <w:t>s</w:t>
      </w:r>
      <w:r w:rsidRPr="00D05AC5">
        <w:rPr>
          <w:rFonts w:ascii="Arial" w:hAnsi="Arial" w:cs="Arial"/>
          <w:sz w:val="32"/>
          <w:szCs w:val="32"/>
          <w:lang w:val="en-US"/>
        </w:rPr>
        <w:t>ation</w:t>
      </w:r>
      <w:r w:rsidR="009025E5">
        <w:rPr>
          <w:rFonts w:ascii="Arial" w:hAnsi="Arial" w:cs="Arial"/>
          <w:sz w:val="32"/>
          <w:szCs w:val="32"/>
          <w:lang w:val="en-US"/>
        </w:rPr>
        <w:t xml:space="preserve"> in the inception of the implementation of the Strategic Plan</w:t>
      </w:r>
      <w:r w:rsidRPr="00D05AC5">
        <w:rPr>
          <w:rFonts w:ascii="Arial" w:hAnsi="Arial" w:cs="Arial"/>
          <w:sz w:val="32"/>
          <w:szCs w:val="32"/>
          <w:lang w:val="en-US"/>
        </w:rPr>
        <w:t>.</w:t>
      </w:r>
      <w:r>
        <w:rPr>
          <w:rFonts w:ascii="Arial" w:hAnsi="Arial" w:cs="Arial"/>
          <w:sz w:val="32"/>
          <w:szCs w:val="32"/>
          <w:lang w:val="en-US"/>
        </w:rPr>
        <w:t xml:space="preserve"> </w:t>
      </w:r>
      <w:r w:rsidRPr="00D05AC5">
        <w:rPr>
          <w:rFonts w:ascii="Arial" w:hAnsi="Arial" w:cs="Arial"/>
          <w:sz w:val="32"/>
          <w:szCs w:val="32"/>
          <w:lang w:val="en-US"/>
        </w:rPr>
        <w:t>It is anchored by five key interventions to be</w:t>
      </w:r>
      <w:r>
        <w:rPr>
          <w:rFonts w:ascii="Arial" w:hAnsi="Arial" w:cs="Arial"/>
          <w:sz w:val="32"/>
          <w:szCs w:val="32"/>
          <w:lang w:val="en-US"/>
        </w:rPr>
        <w:t xml:space="preserve"> </w:t>
      </w:r>
      <w:r w:rsidRPr="00D05AC5">
        <w:rPr>
          <w:rFonts w:ascii="Arial" w:hAnsi="Arial" w:cs="Arial"/>
          <w:sz w:val="32"/>
          <w:szCs w:val="32"/>
          <w:lang w:val="en-US"/>
        </w:rPr>
        <w:t>implemented:</w:t>
      </w:r>
    </w:p>
    <w:p w:rsidR="00D05AC5" w:rsidRPr="00D05AC5" w:rsidRDefault="00D05AC5" w:rsidP="00D05AC5">
      <w:pPr>
        <w:numPr>
          <w:ilvl w:val="0"/>
          <w:numId w:val="3"/>
        </w:numPr>
        <w:spacing w:line="360" w:lineRule="auto"/>
        <w:jc w:val="both"/>
        <w:rPr>
          <w:rFonts w:ascii="Arial" w:hAnsi="Arial" w:cs="Arial"/>
          <w:sz w:val="32"/>
          <w:szCs w:val="32"/>
          <w:lang w:val="en-US"/>
        </w:rPr>
      </w:pPr>
      <w:r w:rsidRPr="00D05AC5">
        <w:rPr>
          <w:rFonts w:ascii="Arial" w:hAnsi="Arial" w:cs="Arial"/>
          <w:sz w:val="32"/>
          <w:szCs w:val="32"/>
          <w:lang w:val="en-US"/>
        </w:rPr>
        <w:t>Urgently respond to victims and survivors</w:t>
      </w:r>
      <w:r>
        <w:rPr>
          <w:rFonts w:ascii="Arial" w:hAnsi="Arial" w:cs="Arial"/>
          <w:sz w:val="32"/>
          <w:szCs w:val="32"/>
          <w:lang w:val="en-US"/>
        </w:rPr>
        <w:t xml:space="preserve"> </w:t>
      </w:r>
      <w:r w:rsidRPr="00D05AC5">
        <w:rPr>
          <w:rFonts w:ascii="Arial" w:hAnsi="Arial" w:cs="Arial"/>
          <w:sz w:val="32"/>
          <w:szCs w:val="32"/>
          <w:lang w:val="en-US"/>
        </w:rPr>
        <w:t>of GBV.</w:t>
      </w:r>
    </w:p>
    <w:p w:rsidR="00D05AC5" w:rsidRPr="00D05AC5" w:rsidRDefault="00D05AC5" w:rsidP="00D05AC5">
      <w:pPr>
        <w:numPr>
          <w:ilvl w:val="0"/>
          <w:numId w:val="3"/>
        </w:numPr>
        <w:spacing w:line="360" w:lineRule="auto"/>
        <w:jc w:val="both"/>
        <w:rPr>
          <w:rFonts w:ascii="Arial" w:hAnsi="Arial" w:cs="Arial"/>
          <w:sz w:val="32"/>
          <w:szCs w:val="32"/>
          <w:lang w:val="en-US"/>
        </w:rPr>
      </w:pPr>
      <w:r w:rsidRPr="00D05AC5">
        <w:rPr>
          <w:rFonts w:ascii="Arial" w:hAnsi="Arial" w:cs="Arial"/>
          <w:sz w:val="32"/>
          <w:szCs w:val="32"/>
          <w:lang w:val="en-US"/>
        </w:rPr>
        <w:t>Broadening access to justice for survivors.</w:t>
      </w:r>
    </w:p>
    <w:p w:rsidR="00D05AC5" w:rsidRPr="00D05AC5" w:rsidRDefault="00D05AC5" w:rsidP="00D05AC5">
      <w:pPr>
        <w:numPr>
          <w:ilvl w:val="0"/>
          <w:numId w:val="3"/>
        </w:numPr>
        <w:spacing w:line="360" w:lineRule="auto"/>
        <w:jc w:val="both"/>
        <w:rPr>
          <w:rFonts w:ascii="Arial" w:hAnsi="Arial" w:cs="Arial"/>
          <w:sz w:val="32"/>
          <w:szCs w:val="32"/>
          <w:lang w:val="en-US"/>
        </w:rPr>
      </w:pPr>
      <w:r w:rsidRPr="00D05AC5">
        <w:rPr>
          <w:rFonts w:ascii="Arial" w:hAnsi="Arial" w:cs="Arial"/>
          <w:sz w:val="32"/>
          <w:szCs w:val="32"/>
          <w:lang w:val="en-US"/>
        </w:rPr>
        <w:t>Changing social norms and behaviour</w:t>
      </w:r>
      <w:r>
        <w:rPr>
          <w:rFonts w:ascii="Arial" w:hAnsi="Arial" w:cs="Arial"/>
          <w:sz w:val="32"/>
          <w:szCs w:val="32"/>
          <w:lang w:val="en-US"/>
        </w:rPr>
        <w:t xml:space="preserve"> </w:t>
      </w:r>
      <w:r w:rsidRPr="00D05AC5">
        <w:rPr>
          <w:rFonts w:ascii="Arial" w:hAnsi="Arial" w:cs="Arial"/>
          <w:sz w:val="32"/>
          <w:szCs w:val="32"/>
          <w:lang w:val="en-US"/>
        </w:rPr>
        <w:t>through high-level awareness raising and</w:t>
      </w:r>
      <w:r>
        <w:rPr>
          <w:rFonts w:ascii="Arial" w:hAnsi="Arial" w:cs="Arial"/>
          <w:sz w:val="32"/>
          <w:szCs w:val="32"/>
          <w:lang w:val="en-US"/>
        </w:rPr>
        <w:t xml:space="preserve"> </w:t>
      </w:r>
      <w:r w:rsidRPr="00D05AC5">
        <w:rPr>
          <w:rFonts w:ascii="Arial" w:hAnsi="Arial" w:cs="Arial"/>
          <w:sz w:val="32"/>
          <w:szCs w:val="32"/>
          <w:lang w:val="en-US"/>
        </w:rPr>
        <w:t>prevention campaigns.</w:t>
      </w:r>
    </w:p>
    <w:p w:rsidR="00D05AC5" w:rsidRPr="00D05AC5" w:rsidRDefault="00D05AC5" w:rsidP="00D05AC5">
      <w:pPr>
        <w:numPr>
          <w:ilvl w:val="0"/>
          <w:numId w:val="3"/>
        </w:numPr>
        <w:spacing w:line="360" w:lineRule="auto"/>
        <w:jc w:val="both"/>
        <w:rPr>
          <w:rFonts w:ascii="Arial" w:hAnsi="Arial" w:cs="Arial"/>
          <w:sz w:val="32"/>
          <w:szCs w:val="32"/>
          <w:lang w:val="en-US"/>
        </w:rPr>
      </w:pPr>
      <w:r w:rsidRPr="00D05AC5">
        <w:rPr>
          <w:rFonts w:ascii="Arial" w:hAnsi="Arial" w:cs="Arial"/>
          <w:sz w:val="32"/>
          <w:szCs w:val="32"/>
          <w:lang w:val="en-US"/>
        </w:rPr>
        <w:t>Strengthening existing architecture and</w:t>
      </w:r>
      <w:r>
        <w:rPr>
          <w:rFonts w:ascii="Arial" w:hAnsi="Arial" w:cs="Arial"/>
          <w:sz w:val="32"/>
          <w:szCs w:val="32"/>
          <w:lang w:val="en-US"/>
        </w:rPr>
        <w:t xml:space="preserve"> </w:t>
      </w:r>
      <w:r w:rsidRPr="00D05AC5">
        <w:rPr>
          <w:rFonts w:ascii="Arial" w:hAnsi="Arial" w:cs="Arial"/>
          <w:sz w:val="32"/>
          <w:szCs w:val="32"/>
          <w:lang w:val="en-US"/>
        </w:rPr>
        <w:t>promoting accountability.</w:t>
      </w:r>
    </w:p>
    <w:p w:rsidR="007C22ED" w:rsidRPr="00D05AC5" w:rsidRDefault="00D05AC5" w:rsidP="00D05AC5">
      <w:pPr>
        <w:numPr>
          <w:ilvl w:val="0"/>
          <w:numId w:val="3"/>
        </w:numPr>
        <w:spacing w:line="360" w:lineRule="auto"/>
        <w:jc w:val="both"/>
        <w:rPr>
          <w:rFonts w:ascii="Arial" w:hAnsi="Arial" w:cs="Arial"/>
          <w:sz w:val="32"/>
          <w:szCs w:val="32"/>
          <w:lang w:val="en-US"/>
        </w:rPr>
      </w:pPr>
      <w:r w:rsidRPr="00D05AC5">
        <w:rPr>
          <w:rFonts w:ascii="Arial" w:hAnsi="Arial" w:cs="Arial"/>
          <w:sz w:val="32"/>
          <w:szCs w:val="32"/>
          <w:lang w:val="en-US"/>
        </w:rPr>
        <w:t>The creation of more economic opportunities for women who are vulnerable to</w:t>
      </w:r>
      <w:r>
        <w:rPr>
          <w:rFonts w:ascii="Arial" w:hAnsi="Arial" w:cs="Arial"/>
          <w:sz w:val="32"/>
          <w:szCs w:val="32"/>
          <w:lang w:val="en-US"/>
        </w:rPr>
        <w:t xml:space="preserve"> </w:t>
      </w:r>
      <w:r w:rsidRPr="00D05AC5">
        <w:rPr>
          <w:rFonts w:ascii="Arial" w:hAnsi="Arial" w:cs="Arial"/>
          <w:sz w:val="32"/>
          <w:szCs w:val="32"/>
          <w:lang w:val="en-US"/>
        </w:rPr>
        <w:t>abuse because of poverty</w:t>
      </w:r>
      <w:r w:rsidR="00DA2786">
        <w:rPr>
          <w:rFonts w:ascii="Arial" w:hAnsi="Arial" w:cs="Arial"/>
          <w:sz w:val="32"/>
          <w:szCs w:val="32"/>
          <w:lang w:val="en-US"/>
        </w:rPr>
        <w:t>.</w:t>
      </w:r>
    </w:p>
    <w:p w:rsidR="00DA2786" w:rsidRDefault="00DA2786" w:rsidP="00DA2786">
      <w:pPr>
        <w:spacing w:after="0" w:line="240" w:lineRule="auto"/>
        <w:jc w:val="both"/>
        <w:rPr>
          <w:rFonts w:ascii="Arial" w:hAnsi="Arial" w:cs="Arial"/>
          <w:sz w:val="32"/>
          <w:szCs w:val="32"/>
        </w:rPr>
      </w:pPr>
    </w:p>
    <w:p w:rsidR="007C22ED" w:rsidRPr="00DA2786" w:rsidRDefault="00DA2786" w:rsidP="00B67410">
      <w:pPr>
        <w:spacing w:line="360" w:lineRule="auto"/>
        <w:jc w:val="both"/>
        <w:rPr>
          <w:rFonts w:ascii="Arial" w:hAnsi="Arial" w:cs="Arial"/>
          <w:sz w:val="32"/>
          <w:szCs w:val="32"/>
          <w:lang w:val="en-US"/>
        </w:rPr>
      </w:pPr>
      <w:r w:rsidRPr="00DA2786">
        <w:rPr>
          <w:rFonts w:ascii="Arial" w:hAnsi="Arial" w:cs="Arial"/>
          <w:sz w:val="32"/>
          <w:szCs w:val="32"/>
        </w:rPr>
        <w:t>The National Strategic Plan is a government and civil society’s multi-sectoral strategic framework to realise a South Africa free from gender-based violence and femicide. It recognises all violence against women (across age, location, disability, sexual orientation, sexual and gender identity, nationality and other diversities) as well as violence against children. The NSP is premised on the equality of all gender groupings including the LGBTQI+ community - and affirms that accessing services is human rights-based.</w:t>
      </w:r>
    </w:p>
    <w:p w:rsidR="0025710B" w:rsidRDefault="0025710B" w:rsidP="00B67410">
      <w:pPr>
        <w:spacing w:line="360" w:lineRule="auto"/>
        <w:jc w:val="both"/>
        <w:rPr>
          <w:rFonts w:ascii="Arial" w:hAnsi="Arial" w:cs="Arial"/>
          <w:sz w:val="32"/>
          <w:szCs w:val="32"/>
          <w:lang w:val="en-US"/>
        </w:rPr>
      </w:pPr>
    </w:p>
    <w:p w:rsidR="007C22ED" w:rsidRDefault="0025710B" w:rsidP="00B67410">
      <w:pPr>
        <w:spacing w:line="360" w:lineRule="auto"/>
        <w:jc w:val="both"/>
        <w:rPr>
          <w:rFonts w:ascii="Arial" w:hAnsi="Arial" w:cs="Arial"/>
          <w:sz w:val="32"/>
          <w:szCs w:val="32"/>
          <w:lang w:val="en-US"/>
        </w:rPr>
      </w:pPr>
      <w:r>
        <w:rPr>
          <w:rFonts w:ascii="Arial" w:hAnsi="Arial" w:cs="Arial"/>
          <w:sz w:val="32"/>
          <w:szCs w:val="32"/>
          <w:lang w:val="en-US"/>
        </w:rPr>
        <w:t>Programme Director, as I conclude, k</w:t>
      </w:r>
      <w:r w:rsidR="00BC06A2" w:rsidRPr="00BC06A2">
        <w:rPr>
          <w:rFonts w:ascii="Arial" w:hAnsi="Arial" w:cs="Arial"/>
          <w:sz w:val="32"/>
          <w:szCs w:val="32"/>
          <w:lang w:val="en-US"/>
        </w:rPr>
        <w:t>wibali elide nelibuhlungu lokufika kwamadla</w:t>
      </w:r>
      <w:r>
        <w:rPr>
          <w:rFonts w:ascii="Arial" w:hAnsi="Arial" w:cs="Arial"/>
          <w:sz w:val="32"/>
          <w:szCs w:val="32"/>
          <w:lang w:val="en-US"/>
        </w:rPr>
        <w:t>gu</w:t>
      </w:r>
      <w:r w:rsidR="00BC06A2" w:rsidRPr="00BC06A2">
        <w:rPr>
          <w:rFonts w:ascii="Arial" w:hAnsi="Arial" w:cs="Arial"/>
          <w:sz w:val="32"/>
          <w:szCs w:val="32"/>
          <w:lang w:val="en-US"/>
        </w:rPr>
        <w:t>sha kwelilizwe, imfazwe abantu aban</w:t>
      </w:r>
      <w:r w:rsidR="00B23CBD">
        <w:rPr>
          <w:rFonts w:ascii="Arial" w:hAnsi="Arial" w:cs="Arial"/>
          <w:sz w:val="32"/>
          <w:szCs w:val="32"/>
          <w:lang w:val="en-US"/>
        </w:rPr>
        <w:t>t</w:t>
      </w:r>
      <w:r w:rsidR="00BC06A2" w:rsidRPr="00BC06A2">
        <w:rPr>
          <w:rFonts w:ascii="Arial" w:hAnsi="Arial" w:cs="Arial"/>
          <w:sz w:val="32"/>
          <w:szCs w:val="32"/>
          <w:lang w:val="en-US"/>
        </w:rPr>
        <w:t>sundu abanyanzeleka ukuba bangene kuzo ngenxa yokuhluthwa komhlaba</w:t>
      </w:r>
      <w:r w:rsidR="00B23CBD">
        <w:rPr>
          <w:rFonts w:ascii="Arial" w:hAnsi="Arial" w:cs="Arial"/>
          <w:sz w:val="32"/>
          <w:szCs w:val="32"/>
          <w:lang w:val="en-US"/>
        </w:rPr>
        <w:t>,</w:t>
      </w:r>
      <w:r w:rsidR="00BC06A2" w:rsidRPr="00BC06A2">
        <w:rPr>
          <w:rFonts w:ascii="Arial" w:hAnsi="Arial" w:cs="Arial"/>
          <w:sz w:val="32"/>
          <w:szCs w:val="32"/>
          <w:lang w:val="en-US"/>
        </w:rPr>
        <w:t xml:space="preserve"> imbali iyasixelela ukuba amaMpondo adlala inxaxheba enkulu ekwenzeni utshintso esinalo namhlanje</w:t>
      </w:r>
      <w:r w:rsidR="00B23CBD">
        <w:rPr>
          <w:rFonts w:ascii="Arial" w:hAnsi="Arial" w:cs="Arial"/>
          <w:sz w:val="32"/>
          <w:szCs w:val="32"/>
          <w:lang w:val="en-US"/>
        </w:rPr>
        <w:t>. K</w:t>
      </w:r>
      <w:r w:rsidR="00BC06A2" w:rsidRPr="00BC06A2">
        <w:rPr>
          <w:rFonts w:ascii="Arial" w:hAnsi="Arial" w:cs="Arial"/>
          <w:sz w:val="32"/>
          <w:szCs w:val="32"/>
          <w:lang w:val="en-US"/>
        </w:rPr>
        <w:t>ungoko sibuyela kuwo amaMpondo</w:t>
      </w:r>
      <w:r w:rsidR="00B23CBD">
        <w:rPr>
          <w:rFonts w:ascii="Arial" w:hAnsi="Arial" w:cs="Arial"/>
          <w:sz w:val="32"/>
          <w:szCs w:val="32"/>
          <w:lang w:val="en-US"/>
        </w:rPr>
        <w:t>,</w:t>
      </w:r>
      <w:r w:rsidR="00BC06A2" w:rsidRPr="00BC06A2">
        <w:rPr>
          <w:rFonts w:ascii="Arial" w:hAnsi="Arial" w:cs="Arial"/>
          <w:sz w:val="32"/>
          <w:szCs w:val="32"/>
          <w:lang w:val="en-US"/>
        </w:rPr>
        <w:t xml:space="preserve"> oFaku</w:t>
      </w:r>
      <w:r w:rsidR="00B23CBD">
        <w:rPr>
          <w:rFonts w:ascii="Arial" w:hAnsi="Arial" w:cs="Arial"/>
          <w:sz w:val="32"/>
          <w:szCs w:val="32"/>
          <w:lang w:val="en-US"/>
        </w:rPr>
        <w:t>,</w:t>
      </w:r>
      <w:r w:rsidR="00BC06A2" w:rsidRPr="00BC06A2">
        <w:rPr>
          <w:rFonts w:ascii="Arial" w:hAnsi="Arial" w:cs="Arial"/>
          <w:sz w:val="32"/>
          <w:szCs w:val="32"/>
          <w:lang w:val="en-US"/>
        </w:rPr>
        <w:t xml:space="preserve"> ukuba babeyinxalenye yokuliwa kwalengxaki inkulu kangaka. Asikho isizwe esingabulala</w:t>
      </w:r>
      <w:r w:rsidR="00B23CBD">
        <w:rPr>
          <w:rFonts w:ascii="Arial" w:hAnsi="Arial" w:cs="Arial"/>
          <w:sz w:val="32"/>
          <w:szCs w:val="32"/>
          <w:lang w:val="en-US"/>
        </w:rPr>
        <w:t>,</w:t>
      </w:r>
      <w:r w:rsidR="00BC06A2" w:rsidRPr="00BC06A2">
        <w:rPr>
          <w:rFonts w:ascii="Arial" w:hAnsi="Arial" w:cs="Arial"/>
          <w:sz w:val="32"/>
          <w:szCs w:val="32"/>
          <w:lang w:val="en-US"/>
        </w:rPr>
        <w:t xml:space="preserve"> sihlukumeze a</w:t>
      </w:r>
      <w:r w:rsidR="00B23CBD">
        <w:rPr>
          <w:rFonts w:ascii="Arial" w:hAnsi="Arial" w:cs="Arial"/>
          <w:sz w:val="32"/>
          <w:szCs w:val="32"/>
          <w:lang w:val="en-US"/>
        </w:rPr>
        <w:t>m</w:t>
      </w:r>
      <w:r w:rsidR="00BC06A2" w:rsidRPr="00BC06A2">
        <w:rPr>
          <w:rFonts w:ascii="Arial" w:hAnsi="Arial" w:cs="Arial"/>
          <w:sz w:val="32"/>
          <w:szCs w:val="32"/>
          <w:lang w:val="en-US"/>
        </w:rPr>
        <w:t>akhosikazi</w:t>
      </w:r>
      <w:r w:rsidR="00B23CBD">
        <w:rPr>
          <w:rFonts w:ascii="Arial" w:hAnsi="Arial" w:cs="Arial"/>
          <w:sz w:val="32"/>
          <w:szCs w:val="32"/>
          <w:lang w:val="en-US"/>
        </w:rPr>
        <w:t>,</w:t>
      </w:r>
      <w:r w:rsidR="00BC06A2" w:rsidRPr="00BC06A2">
        <w:rPr>
          <w:rFonts w:ascii="Arial" w:hAnsi="Arial" w:cs="Arial"/>
          <w:sz w:val="32"/>
          <w:szCs w:val="32"/>
          <w:lang w:val="en-US"/>
        </w:rPr>
        <w:t xml:space="preserve"> nabantwana ba</w:t>
      </w:r>
      <w:r w:rsidR="00B23CBD">
        <w:rPr>
          <w:rFonts w:ascii="Arial" w:hAnsi="Arial" w:cs="Arial"/>
          <w:sz w:val="32"/>
          <w:szCs w:val="32"/>
          <w:lang w:val="en-US"/>
        </w:rPr>
        <w:t>s</w:t>
      </w:r>
      <w:r w:rsidR="00BC06A2" w:rsidRPr="00BC06A2">
        <w:rPr>
          <w:rFonts w:ascii="Arial" w:hAnsi="Arial" w:cs="Arial"/>
          <w:sz w:val="32"/>
          <w:szCs w:val="32"/>
          <w:lang w:val="en-US"/>
        </w:rPr>
        <w:t>o</w:t>
      </w:r>
      <w:r w:rsidR="00B23CBD">
        <w:rPr>
          <w:rFonts w:ascii="Arial" w:hAnsi="Arial" w:cs="Arial"/>
          <w:sz w:val="32"/>
          <w:szCs w:val="32"/>
          <w:lang w:val="en-US"/>
        </w:rPr>
        <w:t>.</w:t>
      </w:r>
      <w:r w:rsidR="00BC06A2" w:rsidRPr="00BC06A2">
        <w:rPr>
          <w:rFonts w:ascii="Arial" w:hAnsi="Arial" w:cs="Arial"/>
          <w:sz w:val="32"/>
          <w:szCs w:val="32"/>
          <w:lang w:val="en-US"/>
        </w:rPr>
        <w:t xml:space="preserve"> </w:t>
      </w:r>
      <w:r w:rsidR="00B23CBD">
        <w:rPr>
          <w:rFonts w:ascii="Arial" w:hAnsi="Arial" w:cs="Arial"/>
          <w:sz w:val="32"/>
          <w:szCs w:val="32"/>
          <w:lang w:val="en-US"/>
        </w:rPr>
        <w:t>K</w:t>
      </w:r>
      <w:r w:rsidR="00BC06A2" w:rsidRPr="00BC06A2">
        <w:rPr>
          <w:rFonts w:ascii="Arial" w:hAnsi="Arial" w:cs="Arial"/>
          <w:sz w:val="32"/>
          <w:szCs w:val="32"/>
          <w:lang w:val="en-US"/>
        </w:rPr>
        <w:t>ungoko sisithi sizakuni ziNkosi zoMthi omnyama MamPondo</w:t>
      </w:r>
      <w:r w:rsidR="00B23CBD">
        <w:rPr>
          <w:rFonts w:ascii="Arial" w:hAnsi="Arial" w:cs="Arial"/>
          <w:sz w:val="32"/>
          <w:szCs w:val="32"/>
          <w:lang w:val="en-US"/>
        </w:rPr>
        <w:t>,</w:t>
      </w:r>
      <w:r w:rsidR="00BC06A2" w:rsidRPr="00BC06A2">
        <w:rPr>
          <w:rFonts w:ascii="Arial" w:hAnsi="Arial" w:cs="Arial"/>
          <w:sz w:val="32"/>
          <w:szCs w:val="32"/>
          <w:lang w:val="en-US"/>
        </w:rPr>
        <w:t xml:space="preserve"> bo Faku</w:t>
      </w:r>
      <w:r w:rsidR="00B23CBD">
        <w:rPr>
          <w:rFonts w:ascii="Arial" w:hAnsi="Arial" w:cs="Arial"/>
          <w:sz w:val="32"/>
          <w:szCs w:val="32"/>
          <w:lang w:val="en-US"/>
        </w:rPr>
        <w:t>,</w:t>
      </w:r>
      <w:r w:rsidR="00BC06A2" w:rsidRPr="00BC06A2">
        <w:rPr>
          <w:rFonts w:ascii="Arial" w:hAnsi="Arial" w:cs="Arial"/>
          <w:sz w:val="32"/>
          <w:szCs w:val="32"/>
          <w:lang w:val="en-US"/>
        </w:rPr>
        <w:t xml:space="preserve"> nazozonki izizwe</w:t>
      </w:r>
      <w:r w:rsidR="00B23CBD">
        <w:rPr>
          <w:rFonts w:ascii="Arial" w:hAnsi="Arial" w:cs="Arial"/>
          <w:sz w:val="32"/>
          <w:szCs w:val="32"/>
          <w:lang w:val="en-US"/>
        </w:rPr>
        <w:t>.</w:t>
      </w:r>
      <w:r w:rsidR="00BC06A2" w:rsidRPr="00BC06A2">
        <w:rPr>
          <w:rFonts w:ascii="Arial" w:hAnsi="Arial" w:cs="Arial"/>
          <w:sz w:val="32"/>
          <w:szCs w:val="32"/>
          <w:lang w:val="en-US"/>
        </w:rPr>
        <w:t xml:space="preserve"> </w:t>
      </w:r>
      <w:r w:rsidR="00B23CBD">
        <w:rPr>
          <w:rFonts w:ascii="Arial" w:hAnsi="Arial" w:cs="Arial"/>
          <w:sz w:val="32"/>
          <w:szCs w:val="32"/>
          <w:lang w:val="en-US"/>
        </w:rPr>
        <w:t>Sihlaba ukhwelo ukuba nime</w:t>
      </w:r>
      <w:r w:rsidR="00BC06A2" w:rsidRPr="00BC06A2">
        <w:rPr>
          <w:rFonts w:ascii="Arial" w:hAnsi="Arial" w:cs="Arial"/>
          <w:sz w:val="32"/>
          <w:szCs w:val="32"/>
          <w:lang w:val="en-US"/>
        </w:rPr>
        <w:t xml:space="preserve"> norhulumente wenu</w:t>
      </w:r>
      <w:r w:rsidR="00B23CBD">
        <w:rPr>
          <w:rFonts w:ascii="Arial" w:hAnsi="Arial" w:cs="Arial"/>
          <w:sz w:val="32"/>
          <w:szCs w:val="32"/>
          <w:lang w:val="en-US"/>
        </w:rPr>
        <w:t>,</w:t>
      </w:r>
      <w:r w:rsidR="00BC06A2" w:rsidRPr="00BC06A2">
        <w:rPr>
          <w:rFonts w:ascii="Arial" w:hAnsi="Arial" w:cs="Arial"/>
          <w:sz w:val="32"/>
          <w:szCs w:val="32"/>
          <w:lang w:val="en-US"/>
        </w:rPr>
        <w:t xml:space="preserve"> nisebenze naye</w:t>
      </w:r>
      <w:r w:rsidR="00B23CBD">
        <w:rPr>
          <w:rFonts w:ascii="Arial" w:hAnsi="Arial" w:cs="Arial"/>
          <w:sz w:val="32"/>
          <w:szCs w:val="32"/>
          <w:lang w:val="en-US"/>
        </w:rPr>
        <w:t>,</w:t>
      </w:r>
      <w:r w:rsidR="00BC06A2" w:rsidRPr="00BC06A2">
        <w:rPr>
          <w:rFonts w:ascii="Arial" w:hAnsi="Arial" w:cs="Arial"/>
          <w:sz w:val="32"/>
          <w:szCs w:val="32"/>
          <w:lang w:val="en-US"/>
        </w:rPr>
        <w:t xml:space="preserve"> silwe esisihelegu sisuswe nengcabhu</w:t>
      </w:r>
      <w:r w:rsidR="00B23CBD">
        <w:rPr>
          <w:rFonts w:ascii="Arial" w:hAnsi="Arial" w:cs="Arial"/>
          <w:sz w:val="32"/>
          <w:szCs w:val="32"/>
          <w:lang w:val="en-US"/>
        </w:rPr>
        <w:t>.</w:t>
      </w:r>
      <w:r w:rsidR="00BC06A2" w:rsidRPr="00BC06A2">
        <w:rPr>
          <w:rFonts w:ascii="Arial" w:hAnsi="Arial" w:cs="Arial"/>
          <w:sz w:val="32"/>
          <w:szCs w:val="32"/>
          <w:lang w:val="en-US"/>
        </w:rPr>
        <w:t xml:space="preserve"> </w:t>
      </w:r>
      <w:r w:rsidR="00B23CBD">
        <w:rPr>
          <w:rFonts w:ascii="Arial" w:hAnsi="Arial" w:cs="Arial"/>
          <w:sz w:val="32"/>
          <w:szCs w:val="32"/>
          <w:lang w:val="en-US"/>
        </w:rPr>
        <w:t>I</w:t>
      </w:r>
      <w:r w:rsidR="00BC06A2" w:rsidRPr="00BC06A2">
        <w:rPr>
          <w:rFonts w:ascii="Arial" w:hAnsi="Arial" w:cs="Arial"/>
          <w:sz w:val="32"/>
          <w:szCs w:val="32"/>
          <w:lang w:val="en-US"/>
        </w:rPr>
        <w:t>zidlwengu nabobonke abahlukumezi mabangabi nandawo kwindawo eniphethe kuzo</w:t>
      </w:r>
      <w:r w:rsidR="00B23CBD">
        <w:rPr>
          <w:rFonts w:ascii="Arial" w:hAnsi="Arial" w:cs="Arial"/>
          <w:sz w:val="32"/>
          <w:szCs w:val="32"/>
          <w:lang w:val="en-US"/>
        </w:rPr>
        <w:t>.</w:t>
      </w:r>
      <w:r w:rsidR="00BC06A2" w:rsidRPr="00BC06A2">
        <w:rPr>
          <w:rFonts w:ascii="Arial" w:hAnsi="Arial" w:cs="Arial"/>
          <w:sz w:val="32"/>
          <w:szCs w:val="32"/>
          <w:lang w:val="en-US"/>
        </w:rPr>
        <w:t xml:space="preserve"> </w:t>
      </w:r>
      <w:r w:rsidR="00B23CBD">
        <w:rPr>
          <w:rFonts w:ascii="Arial" w:hAnsi="Arial" w:cs="Arial"/>
          <w:sz w:val="32"/>
          <w:szCs w:val="32"/>
          <w:lang w:val="en-US"/>
        </w:rPr>
        <w:t>M</w:t>
      </w:r>
      <w:r w:rsidR="00BC06A2" w:rsidRPr="00BC06A2">
        <w:rPr>
          <w:rFonts w:ascii="Arial" w:hAnsi="Arial" w:cs="Arial"/>
          <w:sz w:val="32"/>
          <w:szCs w:val="32"/>
          <w:lang w:val="en-US"/>
        </w:rPr>
        <w:t>asisebenz</w:t>
      </w:r>
      <w:r w:rsidR="00B23CBD">
        <w:rPr>
          <w:rFonts w:ascii="Arial" w:hAnsi="Arial" w:cs="Arial"/>
          <w:sz w:val="32"/>
          <w:szCs w:val="32"/>
          <w:lang w:val="en-US"/>
        </w:rPr>
        <w:t>isan</w:t>
      </w:r>
      <w:r w:rsidR="00BC06A2" w:rsidRPr="00BC06A2">
        <w:rPr>
          <w:rFonts w:ascii="Arial" w:hAnsi="Arial" w:cs="Arial"/>
          <w:sz w:val="32"/>
          <w:szCs w:val="32"/>
          <w:lang w:val="en-US"/>
        </w:rPr>
        <w:t>e namapolisa</w:t>
      </w:r>
      <w:r w:rsidR="00B23CBD">
        <w:rPr>
          <w:rFonts w:ascii="Arial" w:hAnsi="Arial" w:cs="Arial"/>
          <w:sz w:val="32"/>
          <w:szCs w:val="32"/>
          <w:lang w:val="en-US"/>
        </w:rPr>
        <w:t>,</w:t>
      </w:r>
      <w:r w:rsidR="00BC06A2" w:rsidRPr="00BC06A2">
        <w:rPr>
          <w:rFonts w:ascii="Arial" w:hAnsi="Arial" w:cs="Arial"/>
          <w:sz w:val="32"/>
          <w:szCs w:val="32"/>
          <w:lang w:val="en-US"/>
        </w:rPr>
        <w:t xml:space="preserve"> nazozonke izanxa za</w:t>
      </w:r>
      <w:r w:rsidR="00B23CBD">
        <w:rPr>
          <w:rFonts w:ascii="Arial" w:hAnsi="Arial" w:cs="Arial"/>
          <w:sz w:val="32"/>
          <w:szCs w:val="32"/>
          <w:lang w:val="en-US"/>
        </w:rPr>
        <w:t>kar</w:t>
      </w:r>
      <w:r w:rsidR="00BC06A2" w:rsidRPr="00BC06A2">
        <w:rPr>
          <w:rFonts w:ascii="Arial" w:hAnsi="Arial" w:cs="Arial"/>
          <w:sz w:val="32"/>
          <w:szCs w:val="32"/>
          <w:lang w:val="en-US"/>
        </w:rPr>
        <w:t>hulumente silulwe udlwengulo nokuhlukumezwa kwabantwana inxaxheba yenu iyabonakala kodwa sithi masiqiniseni izandla sisikhone sisiphule izandla.</w:t>
      </w:r>
    </w:p>
    <w:p w:rsidR="00B23CBD" w:rsidRDefault="00B23CBD" w:rsidP="00B67410">
      <w:pPr>
        <w:spacing w:line="360" w:lineRule="auto"/>
        <w:jc w:val="both"/>
        <w:rPr>
          <w:rFonts w:ascii="Arial" w:hAnsi="Arial" w:cs="Arial"/>
          <w:sz w:val="32"/>
          <w:szCs w:val="32"/>
          <w:lang w:val="en-US"/>
        </w:rPr>
      </w:pPr>
      <w:r>
        <w:rPr>
          <w:rFonts w:ascii="Arial" w:hAnsi="Arial" w:cs="Arial"/>
          <w:sz w:val="32"/>
          <w:szCs w:val="32"/>
          <w:lang w:val="en-US"/>
        </w:rPr>
        <w:t xml:space="preserve">Once more, siyabulela ngelithumba lokuba nisimeme sibenani ngolusuku libalulekile kwi calendar ka rhulument wokuvula esikweni le Provincial Launch of 16 Days of  No Violence Against Women and Children. </w:t>
      </w:r>
      <w:r w:rsidR="00177B41">
        <w:rPr>
          <w:rFonts w:ascii="Arial" w:hAnsi="Arial" w:cs="Arial"/>
          <w:sz w:val="32"/>
          <w:szCs w:val="32"/>
          <w:lang w:val="en-US"/>
        </w:rPr>
        <w:t xml:space="preserve">Sihlaba ukhwelo ukuba le campaign mayingapheli nje kule 16 days, but it should be part of our daily </w:t>
      </w:r>
      <w:r w:rsidR="00177B41">
        <w:rPr>
          <w:rFonts w:ascii="Arial" w:hAnsi="Arial" w:cs="Arial"/>
          <w:sz w:val="32"/>
          <w:szCs w:val="32"/>
          <w:lang w:val="en-US"/>
        </w:rPr>
        <w:lastRenderedPageBreak/>
        <w:t>struggles. Masingalali sisizwe omama nabantwana belizwe bephelela ezandleni zethu, ngakumbi amadoda.</w:t>
      </w:r>
    </w:p>
    <w:p w:rsidR="00177B41" w:rsidRDefault="00177B41" w:rsidP="00B67410">
      <w:pPr>
        <w:spacing w:line="360" w:lineRule="auto"/>
        <w:jc w:val="both"/>
        <w:rPr>
          <w:rFonts w:ascii="Arial" w:hAnsi="Arial" w:cs="Arial"/>
          <w:sz w:val="32"/>
          <w:szCs w:val="32"/>
          <w:lang w:val="en-US"/>
        </w:rPr>
      </w:pPr>
    </w:p>
    <w:p w:rsidR="00177B41" w:rsidRPr="00225257" w:rsidRDefault="00177B41" w:rsidP="00B67410">
      <w:pPr>
        <w:spacing w:line="360" w:lineRule="auto"/>
        <w:jc w:val="both"/>
        <w:rPr>
          <w:rFonts w:ascii="Arial" w:hAnsi="Arial" w:cs="Arial"/>
          <w:sz w:val="32"/>
          <w:szCs w:val="32"/>
          <w:lang w:val="en-US"/>
        </w:rPr>
      </w:pPr>
      <w:r>
        <w:rPr>
          <w:rFonts w:ascii="Arial" w:hAnsi="Arial" w:cs="Arial"/>
          <w:sz w:val="32"/>
          <w:szCs w:val="32"/>
          <w:lang w:val="en-US"/>
        </w:rPr>
        <w:t>I thank you!!!</w:t>
      </w:r>
    </w:p>
    <w:sectPr w:rsidR="00177B41" w:rsidRPr="0022525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6A2" w:rsidRDefault="009356A2" w:rsidP="004B6FDB">
      <w:pPr>
        <w:spacing w:after="0" w:line="240" w:lineRule="auto"/>
      </w:pPr>
      <w:r>
        <w:separator/>
      </w:r>
    </w:p>
  </w:endnote>
  <w:endnote w:type="continuationSeparator" w:id="0">
    <w:p w:rsidR="009356A2" w:rsidRDefault="009356A2" w:rsidP="004B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CCE" w:rsidRDefault="008E3F18">
    <w:pPr>
      <w:pStyle w:val="Footer"/>
      <w:jc w:val="center"/>
    </w:pPr>
    <w:r>
      <w:rPr>
        <w:noProof/>
        <w:lang w:eastAsia="en-ZA"/>
      </w:rPr>
      <mc:AlternateContent>
        <mc:Choice Requires="wps">
          <w:drawing>
            <wp:inline distT="0" distB="0" distL="0" distR="0">
              <wp:extent cx="5467350" cy="54610"/>
              <wp:effectExtent l="38100" t="0" r="0" b="2540"/>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A51800"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" fillcolor="black">
              <v:path arrowok="t"/>
              <w10:anchorlock/>
            </v:shape>
          </w:pict>
        </mc:Fallback>
      </mc:AlternateContent>
    </w:r>
  </w:p>
  <w:p w:rsidR="00CE2CCE" w:rsidRDefault="00CE2CCE">
    <w:pPr>
      <w:pStyle w:val="Footer"/>
      <w:jc w:val="center"/>
    </w:pPr>
    <w:r>
      <w:fldChar w:fldCharType="begin"/>
    </w:r>
    <w:r>
      <w:instrText xml:space="preserve"> PAGE    \* MERGEFORMAT </w:instrText>
    </w:r>
    <w:r>
      <w:fldChar w:fldCharType="separate"/>
    </w:r>
    <w:r w:rsidR="00403CF1">
      <w:rPr>
        <w:noProof/>
      </w:rPr>
      <w:t>1</w:t>
    </w:r>
    <w:r>
      <w:rPr>
        <w:noProof/>
      </w:rPr>
      <w:fldChar w:fldCharType="end"/>
    </w:r>
  </w:p>
  <w:p w:rsidR="00CE2CCE" w:rsidRDefault="00CE2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6A2" w:rsidRDefault="009356A2" w:rsidP="004B6FDB">
      <w:pPr>
        <w:spacing w:after="0" w:line="240" w:lineRule="auto"/>
      </w:pPr>
      <w:r>
        <w:separator/>
      </w:r>
    </w:p>
  </w:footnote>
  <w:footnote w:type="continuationSeparator" w:id="0">
    <w:p w:rsidR="009356A2" w:rsidRDefault="009356A2" w:rsidP="004B6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305E9"/>
    <w:multiLevelType w:val="hybridMultilevel"/>
    <w:tmpl w:val="AF8623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1424184"/>
    <w:multiLevelType w:val="hybridMultilevel"/>
    <w:tmpl w:val="5574B7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9D240BF"/>
    <w:multiLevelType w:val="hybridMultilevel"/>
    <w:tmpl w:val="365CDD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95"/>
    <w:rsid w:val="00020ADF"/>
    <w:rsid w:val="00026750"/>
    <w:rsid w:val="00030253"/>
    <w:rsid w:val="00032A6F"/>
    <w:rsid w:val="00051895"/>
    <w:rsid w:val="0006348E"/>
    <w:rsid w:val="00082BB2"/>
    <w:rsid w:val="000B25CC"/>
    <w:rsid w:val="000D05D9"/>
    <w:rsid w:val="000E6BD0"/>
    <w:rsid w:val="001412A4"/>
    <w:rsid w:val="00142E83"/>
    <w:rsid w:val="001656DA"/>
    <w:rsid w:val="00177B41"/>
    <w:rsid w:val="001A282E"/>
    <w:rsid w:val="001F1A09"/>
    <w:rsid w:val="001F74B1"/>
    <w:rsid w:val="00213318"/>
    <w:rsid w:val="00225257"/>
    <w:rsid w:val="00236548"/>
    <w:rsid w:val="0025376F"/>
    <w:rsid w:val="0025710B"/>
    <w:rsid w:val="002911C5"/>
    <w:rsid w:val="0029182B"/>
    <w:rsid w:val="002A5619"/>
    <w:rsid w:val="002B3E6C"/>
    <w:rsid w:val="002C1895"/>
    <w:rsid w:val="002D50A9"/>
    <w:rsid w:val="002F1AD7"/>
    <w:rsid w:val="00303366"/>
    <w:rsid w:val="00307A59"/>
    <w:rsid w:val="003D12C2"/>
    <w:rsid w:val="003E478C"/>
    <w:rsid w:val="00403CF1"/>
    <w:rsid w:val="004127DE"/>
    <w:rsid w:val="0047184D"/>
    <w:rsid w:val="00494483"/>
    <w:rsid w:val="00497726"/>
    <w:rsid w:val="004B19F7"/>
    <w:rsid w:val="004B6FDB"/>
    <w:rsid w:val="00503FF9"/>
    <w:rsid w:val="0054299A"/>
    <w:rsid w:val="005641EE"/>
    <w:rsid w:val="00587E5C"/>
    <w:rsid w:val="005C3E97"/>
    <w:rsid w:val="0060794E"/>
    <w:rsid w:val="00655C04"/>
    <w:rsid w:val="0066303B"/>
    <w:rsid w:val="0066671B"/>
    <w:rsid w:val="006B206C"/>
    <w:rsid w:val="006B690E"/>
    <w:rsid w:val="006C7574"/>
    <w:rsid w:val="006F2C77"/>
    <w:rsid w:val="00711154"/>
    <w:rsid w:val="007178CE"/>
    <w:rsid w:val="00724ADD"/>
    <w:rsid w:val="00757A05"/>
    <w:rsid w:val="00760D9A"/>
    <w:rsid w:val="00777417"/>
    <w:rsid w:val="007A07B0"/>
    <w:rsid w:val="007B5FDC"/>
    <w:rsid w:val="007C22ED"/>
    <w:rsid w:val="007C4D7F"/>
    <w:rsid w:val="007D5242"/>
    <w:rsid w:val="007E1D7F"/>
    <w:rsid w:val="0080055D"/>
    <w:rsid w:val="008022F0"/>
    <w:rsid w:val="00805FE5"/>
    <w:rsid w:val="0081522E"/>
    <w:rsid w:val="008403BA"/>
    <w:rsid w:val="00844A5F"/>
    <w:rsid w:val="008555CF"/>
    <w:rsid w:val="00855E93"/>
    <w:rsid w:val="00880C08"/>
    <w:rsid w:val="008A4AC4"/>
    <w:rsid w:val="008C2630"/>
    <w:rsid w:val="008E3F18"/>
    <w:rsid w:val="008F5176"/>
    <w:rsid w:val="009025E5"/>
    <w:rsid w:val="0090355C"/>
    <w:rsid w:val="00933F82"/>
    <w:rsid w:val="009356A2"/>
    <w:rsid w:val="009503C7"/>
    <w:rsid w:val="00974D56"/>
    <w:rsid w:val="009849E1"/>
    <w:rsid w:val="009A6074"/>
    <w:rsid w:val="009E036B"/>
    <w:rsid w:val="00A4653B"/>
    <w:rsid w:val="00A73B89"/>
    <w:rsid w:val="00A73EF4"/>
    <w:rsid w:val="00A9226F"/>
    <w:rsid w:val="00AB07D5"/>
    <w:rsid w:val="00AC7790"/>
    <w:rsid w:val="00AE3FA8"/>
    <w:rsid w:val="00B15AE8"/>
    <w:rsid w:val="00B16E4D"/>
    <w:rsid w:val="00B1794E"/>
    <w:rsid w:val="00B23CBD"/>
    <w:rsid w:val="00B37F78"/>
    <w:rsid w:val="00B46D2F"/>
    <w:rsid w:val="00B642DC"/>
    <w:rsid w:val="00B66ABC"/>
    <w:rsid w:val="00B67410"/>
    <w:rsid w:val="00BC06A2"/>
    <w:rsid w:val="00BE0F0C"/>
    <w:rsid w:val="00C07A62"/>
    <w:rsid w:val="00C117EF"/>
    <w:rsid w:val="00C15B9F"/>
    <w:rsid w:val="00C2333D"/>
    <w:rsid w:val="00C568F0"/>
    <w:rsid w:val="00CB10E3"/>
    <w:rsid w:val="00CE2CCE"/>
    <w:rsid w:val="00CE5ACC"/>
    <w:rsid w:val="00D04B30"/>
    <w:rsid w:val="00D05AC5"/>
    <w:rsid w:val="00D12E13"/>
    <w:rsid w:val="00D91B79"/>
    <w:rsid w:val="00DA2786"/>
    <w:rsid w:val="00DC5296"/>
    <w:rsid w:val="00DD6003"/>
    <w:rsid w:val="00E16A53"/>
    <w:rsid w:val="00E320C1"/>
    <w:rsid w:val="00EF1974"/>
    <w:rsid w:val="00F022BC"/>
    <w:rsid w:val="00F15B26"/>
    <w:rsid w:val="00F20CCA"/>
    <w:rsid w:val="00F32C3B"/>
    <w:rsid w:val="00F33D30"/>
    <w:rsid w:val="00F508B9"/>
    <w:rsid w:val="00F64CC0"/>
    <w:rsid w:val="00F95BE9"/>
    <w:rsid w:val="00FF0C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4BC5AB-E9C3-A04F-A62A-2D49F080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DD6003"/>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FDB"/>
  </w:style>
  <w:style w:type="paragraph" w:styleId="Footer">
    <w:name w:val="footer"/>
    <w:basedOn w:val="Normal"/>
    <w:link w:val="FooterChar"/>
    <w:uiPriority w:val="99"/>
    <w:unhideWhenUsed/>
    <w:rsid w:val="004B6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FDB"/>
  </w:style>
  <w:style w:type="character" w:customStyle="1" w:styleId="Heading2Char">
    <w:name w:val="Heading 2 Char"/>
    <w:link w:val="Heading2"/>
    <w:uiPriority w:val="9"/>
    <w:rsid w:val="00DD6003"/>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F64C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4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77196">
      <w:bodyDiv w:val="1"/>
      <w:marLeft w:val="0"/>
      <w:marRight w:val="0"/>
      <w:marTop w:val="0"/>
      <w:marBottom w:val="0"/>
      <w:divBdr>
        <w:top w:val="none" w:sz="0" w:space="0" w:color="auto"/>
        <w:left w:val="none" w:sz="0" w:space="0" w:color="auto"/>
        <w:bottom w:val="none" w:sz="0" w:space="0" w:color="auto"/>
        <w:right w:val="none" w:sz="0" w:space="0" w:color="auto"/>
      </w:divBdr>
    </w:div>
    <w:div w:id="813563964">
      <w:bodyDiv w:val="1"/>
      <w:marLeft w:val="0"/>
      <w:marRight w:val="0"/>
      <w:marTop w:val="0"/>
      <w:marBottom w:val="0"/>
      <w:divBdr>
        <w:top w:val="none" w:sz="0" w:space="0" w:color="auto"/>
        <w:left w:val="none" w:sz="0" w:space="0" w:color="auto"/>
        <w:bottom w:val="none" w:sz="0" w:space="0" w:color="auto"/>
        <w:right w:val="none" w:sz="0" w:space="0" w:color="auto"/>
      </w:divBdr>
    </w:div>
    <w:div w:id="948851848">
      <w:bodyDiv w:val="1"/>
      <w:marLeft w:val="0"/>
      <w:marRight w:val="0"/>
      <w:marTop w:val="0"/>
      <w:marBottom w:val="0"/>
      <w:divBdr>
        <w:top w:val="none" w:sz="0" w:space="0" w:color="auto"/>
        <w:left w:val="none" w:sz="0" w:space="0" w:color="auto"/>
        <w:bottom w:val="none" w:sz="0" w:space="0" w:color="auto"/>
        <w:right w:val="none" w:sz="0" w:space="0" w:color="auto"/>
      </w:divBdr>
    </w:div>
    <w:div w:id="175127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ABD907-E20D-48D9-8FDE-4F56C5D9BACD}"/>
</file>

<file path=customXml/itemProps2.xml><?xml version="1.0" encoding="utf-8"?>
<ds:datastoreItem xmlns:ds="http://schemas.openxmlformats.org/officeDocument/2006/customXml" ds:itemID="{D1CAA989-1B74-4D32-B6F8-7CBA962071B4}"/>
</file>

<file path=customXml/itemProps3.xml><?xml version="1.0" encoding="utf-8"?>
<ds:datastoreItem xmlns:ds="http://schemas.openxmlformats.org/officeDocument/2006/customXml" ds:itemID="{DE4D4891-45C4-4508-AE32-F27411994334}"/>
</file>

<file path=docProps/app.xml><?xml version="1.0" encoding="utf-8"?>
<Properties xmlns="http://schemas.openxmlformats.org/officeDocument/2006/extended-properties" xmlns:vt="http://schemas.openxmlformats.org/officeDocument/2006/docPropsVTypes">
  <Template>Normal</Template>
  <TotalTime>0</TotalTime>
  <Pages>11</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Luvuyo Shasha</dc:creator>
  <cp:keywords/>
  <dc:description/>
  <cp:lastModifiedBy>Luvuyo Shasha</cp:lastModifiedBy>
  <cp:revision>2</cp:revision>
  <cp:lastPrinted>2023-11-21T06:26:00Z</cp:lastPrinted>
  <dcterms:created xsi:type="dcterms:W3CDTF">2024-01-08T10:24:00Z</dcterms:created>
  <dcterms:modified xsi:type="dcterms:W3CDTF">2024-01-08T10:24:00Z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