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57" w:rsidRPr="001A75E5" w:rsidRDefault="00935057" w:rsidP="00B13849">
      <w:pPr>
        <w:spacing w:line="360" w:lineRule="auto"/>
        <w:jc w:val="both"/>
        <w:rPr>
          <w:rFonts w:ascii="Verdana" w:hAnsi="Verdana"/>
          <w:b/>
          <w:bCs/>
          <w:sz w:val="28"/>
          <w:szCs w:val="28"/>
          <w:lang w:val="en"/>
        </w:rPr>
      </w:pPr>
      <w:bookmarkStart w:id="0" w:name="_GoBack"/>
      <w:bookmarkEnd w:id="0"/>
      <w:r w:rsidRPr="001A75E5">
        <w:rPr>
          <w:rFonts w:ascii="Verdana" w:hAnsi="Verdana"/>
          <w:b/>
          <w:bCs/>
          <w:sz w:val="28"/>
          <w:szCs w:val="28"/>
          <w:lang w:val="en"/>
        </w:rPr>
        <w:t xml:space="preserve">BUDGET VOTE SPEECH – MAIN ADDRESS BY HONOURABLE </w:t>
      </w:r>
      <w:r w:rsidR="003039A4" w:rsidRPr="001A75E5">
        <w:rPr>
          <w:rFonts w:ascii="Verdana" w:hAnsi="Verdana"/>
          <w:b/>
          <w:bCs/>
          <w:sz w:val="28"/>
          <w:szCs w:val="28"/>
          <w:lang w:val="en"/>
        </w:rPr>
        <w:t>Ms</w:t>
      </w:r>
      <w:r w:rsidR="003B69BF" w:rsidRPr="001A75E5">
        <w:rPr>
          <w:rFonts w:ascii="Verdana" w:hAnsi="Verdana"/>
          <w:b/>
          <w:bCs/>
          <w:sz w:val="28"/>
          <w:szCs w:val="28"/>
          <w:lang w:val="en"/>
        </w:rPr>
        <w:t>.</w:t>
      </w:r>
      <w:r w:rsidR="00C67BE1" w:rsidRPr="001A75E5">
        <w:rPr>
          <w:rFonts w:ascii="Verdana" w:hAnsi="Verdana"/>
          <w:b/>
          <w:bCs/>
          <w:sz w:val="28"/>
          <w:szCs w:val="28"/>
          <w:lang w:val="en"/>
        </w:rPr>
        <w:t xml:space="preserve"> N</w:t>
      </w:r>
      <w:r w:rsidR="003039A4" w:rsidRPr="001A75E5">
        <w:rPr>
          <w:rFonts w:ascii="Verdana" w:hAnsi="Verdana"/>
          <w:b/>
          <w:bCs/>
          <w:sz w:val="28"/>
          <w:szCs w:val="28"/>
          <w:lang w:val="en"/>
        </w:rPr>
        <w:t>OKUZOLA TOLASHE</w:t>
      </w:r>
      <w:r w:rsidRPr="001A75E5">
        <w:rPr>
          <w:rFonts w:ascii="Verdana" w:hAnsi="Verdana"/>
          <w:b/>
          <w:bCs/>
          <w:sz w:val="28"/>
          <w:szCs w:val="28"/>
          <w:lang w:val="en"/>
        </w:rPr>
        <w:t>,</w:t>
      </w:r>
      <w:r w:rsidR="003039A4" w:rsidRPr="001A75E5">
        <w:rPr>
          <w:rFonts w:ascii="Verdana" w:hAnsi="Verdana"/>
          <w:b/>
          <w:bCs/>
          <w:sz w:val="28"/>
          <w:szCs w:val="28"/>
          <w:lang w:val="en"/>
        </w:rPr>
        <w:t xml:space="preserve"> DEPUTY</w:t>
      </w:r>
      <w:r w:rsidRPr="001A75E5">
        <w:rPr>
          <w:rFonts w:ascii="Verdana" w:hAnsi="Verdana"/>
          <w:b/>
          <w:bCs/>
          <w:sz w:val="28"/>
          <w:szCs w:val="28"/>
          <w:lang w:val="en"/>
        </w:rPr>
        <w:t xml:space="preserve"> </w:t>
      </w:r>
      <w:r w:rsidR="001A75E5" w:rsidRPr="001A75E5">
        <w:rPr>
          <w:rFonts w:ascii="Verdana" w:hAnsi="Verdana"/>
          <w:b/>
          <w:bCs/>
          <w:sz w:val="28"/>
          <w:szCs w:val="28"/>
          <w:lang w:val="en"/>
        </w:rPr>
        <w:t>MINISTER IN THE PRESIDENCY FOR WOMEN, YOUTH AND PERSONS WITH DISABILITIES</w:t>
      </w:r>
    </w:p>
    <w:p w:rsidR="00935057" w:rsidRPr="001A75E5" w:rsidRDefault="003B69BF" w:rsidP="00B13849">
      <w:pPr>
        <w:spacing w:line="360" w:lineRule="auto"/>
        <w:jc w:val="both"/>
        <w:rPr>
          <w:rFonts w:ascii="Verdana" w:hAnsi="Verdana"/>
          <w:b/>
          <w:bCs/>
          <w:sz w:val="28"/>
          <w:szCs w:val="28"/>
          <w:lang w:val="en"/>
        </w:rPr>
      </w:pPr>
      <w:r w:rsidRPr="001A75E5">
        <w:rPr>
          <w:rFonts w:ascii="Verdana" w:hAnsi="Verdana"/>
          <w:b/>
          <w:bCs/>
          <w:sz w:val="28"/>
          <w:szCs w:val="28"/>
          <w:lang w:val="en"/>
        </w:rPr>
        <w:t>DELIVERED ON 23 MAY 2023</w:t>
      </w:r>
    </w:p>
    <w:p w:rsidR="00935057" w:rsidRPr="001A75E5" w:rsidRDefault="00935057" w:rsidP="00B13849">
      <w:pPr>
        <w:spacing w:line="360" w:lineRule="auto"/>
        <w:jc w:val="both"/>
        <w:rPr>
          <w:rFonts w:ascii="Verdana" w:hAnsi="Verdana"/>
          <w:color w:val="FF0000"/>
          <w:sz w:val="28"/>
          <w:szCs w:val="28"/>
          <w:lang w:val="en"/>
        </w:rPr>
      </w:pPr>
    </w:p>
    <w:p w:rsidR="00935057" w:rsidRPr="001A75E5" w:rsidRDefault="00935057"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Honorable Chairperson,</w:t>
      </w:r>
    </w:p>
    <w:p w:rsidR="00935057" w:rsidRPr="001A75E5" w:rsidRDefault="00935057"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Chairperson of the Portfolio Committee</w:t>
      </w:r>
    </w:p>
    <w:p w:rsidR="008B05A6" w:rsidRPr="001A75E5" w:rsidRDefault="00935057" w:rsidP="008B05A6">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Honorable Members,</w:t>
      </w:r>
    </w:p>
    <w:p w:rsidR="003039A4" w:rsidRDefault="003039A4" w:rsidP="008B05A6">
      <w:pPr>
        <w:spacing w:line="360" w:lineRule="auto"/>
        <w:jc w:val="both"/>
        <w:rPr>
          <w:rFonts w:ascii="Verdana" w:hAnsi="Verdana"/>
          <w:color w:val="000000"/>
          <w:sz w:val="28"/>
          <w:szCs w:val="28"/>
          <w:lang w:val="en"/>
        </w:rPr>
      </w:pPr>
    </w:p>
    <w:p w:rsidR="00684C60" w:rsidRDefault="006D3E0B" w:rsidP="008B05A6">
      <w:pPr>
        <w:spacing w:line="360" w:lineRule="auto"/>
        <w:jc w:val="both"/>
        <w:rPr>
          <w:rFonts w:ascii="Verdana" w:hAnsi="Verdana"/>
          <w:color w:val="000000"/>
          <w:sz w:val="28"/>
          <w:szCs w:val="28"/>
          <w:lang w:val="en"/>
        </w:rPr>
      </w:pPr>
      <w:r>
        <w:rPr>
          <w:rFonts w:ascii="Verdana" w:hAnsi="Verdana"/>
          <w:color w:val="000000"/>
          <w:sz w:val="28"/>
          <w:szCs w:val="28"/>
          <w:lang w:val="en"/>
        </w:rPr>
        <w:t xml:space="preserve">When the Constitution of the Republic of South Africa, 1996 with its expansive Bill of </w:t>
      </w:r>
      <w:r w:rsidR="005412CA">
        <w:rPr>
          <w:rFonts w:ascii="Verdana" w:hAnsi="Verdana"/>
          <w:color w:val="000000"/>
          <w:sz w:val="28"/>
          <w:szCs w:val="28"/>
          <w:lang w:val="en"/>
        </w:rPr>
        <w:t>Rights was promulgated, women in</w:t>
      </w:r>
      <w:r>
        <w:rPr>
          <w:rFonts w:ascii="Verdana" w:hAnsi="Verdana"/>
          <w:color w:val="000000"/>
          <w:sz w:val="28"/>
          <w:szCs w:val="28"/>
          <w:lang w:val="en"/>
        </w:rPr>
        <w:t xml:space="preserve"> South Africa were so happy because they thought it will save them from their nemesis, Gen</w:t>
      </w:r>
      <w:r w:rsidR="0059308F">
        <w:rPr>
          <w:rFonts w:ascii="Verdana" w:hAnsi="Verdana"/>
          <w:color w:val="000000"/>
          <w:sz w:val="28"/>
          <w:szCs w:val="28"/>
          <w:lang w:val="en"/>
        </w:rPr>
        <w:t>der Based Violence and Femicide</w:t>
      </w:r>
      <w:r>
        <w:rPr>
          <w:rFonts w:ascii="Verdana" w:hAnsi="Verdana"/>
          <w:color w:val="000000"/>
          <w:sz w:val="28"/>
          <w:szCs w:val="28"/>
          <w:lang w:val="en"/>
        </w:rPr>
        <w:t xml:space="preserve">, however, violence against women and children continues unabated. </w:t>
      </w:r>
    </w:p>
    <w:p w:rsidR="006D3E0B" w:rsidRPr="001A75E5" w:rsidRDefault="006D3E0B" w:rsidP="008B05A6">
      <w:pPr>
        <w:spacing w:line="360" w:lineRule="auto"/>
        <w:jc w:val="both"/>
        <w:rPr>
          <w:rFonts w:ascii="Verdana" w:hAnsi="Verdana"/>
          <w:color w:val="000000"/>
          <w:sz w:val="28"/>
          <w:szCs w:val="28"/>
          <w:lang w:val="en"/>
        </w:rPr>
      </w:pPr>
    </w:p>
    <w:p w:rsidR="006D3E0B" w:rsidRDefault="00F23090" w:rsidP="00F23090">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In November 2022, we convened the second Presidential Summit on Gender-Based Violence and Femicide. The resolutions of the summit were adopted to respond to the key game changer question: “What more can be done to enforce accountability, accelerate and amplify efforts”? </w:t>
      </w:r>
    </w:p>
    <w:p w:rsidR="006D3E0B" w:rsidRDefault="006D3E0B" w:rsidP="00F23090">
      <w:pPr>
        <w:spacing w:line="360" w:lineRule="auto"/>
        <w:jc w:val="both"/>
        <w:rPr>
          <w:rFonts w:ascii="Verdana" w:hAnsi="Verdana"/>
          <w:color w:val="000000"/>
          <w:sz w:val="28"/>
          <w:szCs w:val="28"/>
          <w:lang w:val="en"/>
        </w:rPr>
      </w:pPr>
    </w:p>
    <w:p w:rsidR="005E2933" w:rsidRPr="001A75E5" w:rsidRDefault="00F23090" w:rsidP="00F23090">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The Summit resolutions are a call to action that we are taking forward as government. A key takeaway emerging from the Presidential Summit was the need for whole-of-society approach. Indeed, we need communities to join and help us eradicate this pandemic. </w:t>
      </w:r>
      <w:r w:rsidR="00140DD9" w:rsidRPr="001A75E5">
        <w:rPr>
          <w:rFonts w:ascii="Verdana" w:hAnsi="Verdana"/>
          <w:color w:val="000000"/>
          <w:sz w:val="28"/>
          <w:szCs w:val="28"/>
          <w:lang w:val="en"/>
        </w:rPr>
        <w:t xml:space="preserve">The Pandemic Plan will form part of the </w:t>
      </w:r>
      <w:r w:rsidR="00140DD9" w:rsidRPr="001A75E5">
        <w:rPr>
          <w:rFonts w:ascii="Verdana" w:hAnsi="Verdana"/>
          <w:color w:val="000000"/>
          <w:sz w:val="28"/>
          <w:szCs w:val="28"/>
          <w:lang w:val="en"/>
        </w:rPr>
        <w:lastRenderedPageBreak/>
        <w:t>district development one plan and will be informed by our context; the National Strategic Plan and the Presidential Summit Resolutions.</w:t>
      </w:r>
      <w:r w:rsidR="00DB5288" w:rsidRPr="001A75E5">
        <w:rPr>
          <w:rFonts w:ascii="Verdana" w:hAnsi="Verdana"/>
          <w:color w:val="000000"/>
          <w:sz w:val="28"/>
          <w:szCs w:val="28"/>
          <w:lang w:val="en"/>
        </w:rPr>
        <w:t xml:space="preserve"> </w:t>
      </w:r>
    </w:p>
    <w:p w:rsidR="003039A4" w:rsidRPr="001A75E5" w:rsidRDefault="003039A4" w:rsidP="003039A4">
      <w:pPr>
        <w:spacing w:line="360" w:lineRule="auto"/>
        <w:jc w:val="both"/>
        <w:rPr>
          <w:rFonts w:ascii="Verdana" w:hAnsi="Verdana"/>
          <w:color w:val="000000"/>
          <w:sz w:val="28"/>
          <w:szCs w:val="28"/>
          <w:lang w:val="en"/>
        </w:rPr>
      </w:pPr>
    </w:p>
    <w:p w:rsidR="003039A4" w:rsidRDefault="003039A4" w:rsidP="003039A4">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The scourge of Gender-Based Violence and Femicide continues to plague the country despite progress made in driving the national response. </w:t>
      </w:r>
    </w:p>
    <w:p w:rsidR="006D3E0B" w:rsidRPr="001A75E5" w:rsidRDefault="006D3E0B" w:rsidP="003039A4">
      <w:pPr>
        <w:spacing w:line="360" w:lineRule="auto"/>
        <w:jc w:val="both"/>
        <w:rPr>
          <w:rFonts w:ascii="Verdana" w:hAnsi="Verdana"/>
          <w:color w:val="000000"/>
          <w:sz w:val="28"/>
          <w:szCs w:val="28"/>
          <w:lang w:val="en"/>
        </w:rPr>
      </w:pPr>
    </w:p>
    <w:p w:rsidR="003039A4" w:rsidRDefault="00684C60" w:rsidP="003039A4">
      <w:pPr>
        <w:spacing w:line="360" w:lineRule="auto"/>
        <w:jc w:val="both"/>
        <w:rPr>
          <w:rFonts w:ascii="Verdana" w:hAnsi="Verdana"/>
          <w:color w:val="000000"/>
          <w:sz w:val="28"/>
          <w:szCs w:val="28"/>
          <w:lang w:val="en"/>
        </w:rPr>
      </w:pPr>
      <w:r>
        <w:rPr>
          <w:rFonts w:ascii="Verdana" w:hAnsi="Verdana"/>
          <w:color w:val="000000"/>
          <w:sz w:val="28"/>
          <w:szCs w:val="28"/>
          <w:lang w:val="en"/>
        </w:rPr>
        <w:t>As the Minister indicated that</w:t>
      </w:r>
      <w:r w:rsidRPr="00684C60">
        <w:rPr>
          <w:rFonts w:ascii="Verdana" w:hAnsi="Verdana"/>
          <w:color w:val="000000"/>
          <w:sz w:val="28"/>
          <w:szCs w:val="28"/>
          <w:lang w:val="en"/>
        </w:rPr>
        <w:t xml:space="preserve"> President declared GBVF as a second pandemic in 2020 in the midst of COVID pandemic</w:t>
      </w:r>
      <w:r>
        <w:rPr>
          <w:rFonts w:ascii="Verdana" w:hAnsi="Verdana"/>
          <w:color w:val="000000"/>
          <w:sz w:val="28"/>
          <w:szCs w:val="28"/>
          <w:lang w:val="en"/>
        </w:rPr>
        <w:t xml:space="preserve">. We </w:t>
      </w:r>
      <w:r w:rsidR="006D3E0B">
        <w:rPr>
          <w:rFonts w:ascii="Verdana" w:hAnsi="Verdana"/>
          <w:color w:val="000000"/>
          <w:sz w:val="28"/>
          <w:szCs w:val="28"/>
          <w:lang w:val="en"/>
        </w:rPr>
        <w:t>are developing</w:t>
      </w:r>
      <w:r w:rsidR="006D3E0B" w:rsidRPr="006D3E0B">
        <w:rPr>
          <w:rFonts w:ascii="Verdana" w:hAnsi="Verdana"/>
          <w:color w:val="000000"/>
          <w:sz w:val="28"/>
          <w:szCs w:val="28"/>
          <w:lang w:val="en"/>
        </w:rPr>
        <w:t xml:space="preserve"> </w:t>
      </w:r>
      <w:r w:rsidR="006D3E0B">
        <w:rPr>
          <w:rFonts w:ascii="Verdana" w:hAnsi="Verdana"/>
          <w:color w:val="000000"/>
          <w:sz w:val="28"/>
          <w:szCs w:val="28"/>
          <w:lang w:val="en"/>
        </w:rPr>
        <w:t>t</w:t>
      </w:r>
      <w:r w:rsidR="006D3E0B" w:rsidRPr="006D3E0B">
        <w:rPr>
          <w:rFonts w:ascii="Verdana" w:hAnsi="Verdana"/>
          <w:color w:val="000000"/>
          <w:sz w:val="28"/>
          <w:szCs w:val="28"/>
          <w:lang w:val="en"/>
        </w:rPr>
        <w:t xml:space="preserve">he National Pandemic Plan </w:t>
      </w:r>
      <w:r w:rsidR="006D3E0B">
        <w:rPr>
          <w:rFonts w:ascii="Verdana" w:hAnsi="Verdana"/>
          <w:color w:val="000000"/>
          <w:sz w:val="28"/>
          <w:szCs w:val="28"/>
          <w:lang w:val="en"/>
        </w:rPr>
        <w:t xml:space="preserve">that </w:t>
      </w:r>
      <w:r w:rsidR="006D3E0B" w:rsidRPr="006D3E0B">
        <w:rPr>
          <w:rFonts w:ascii="Verdana" w:hAnsi="Verdana"/>
          <w:color w:val="000000"/>
          <w:sz w:val="28"/>
          <w:szCs w:val="28"/>
          <w:lang w:val="en"/>
        </w:rPr>
        <w:t>will seek to treat the scourge with the magnitude and vigour equivalent to that of a national disaster. It will add to the National Strategic Plan on Gender-Based Violence and Femicide in its focus on critical a</w:t>
      </w:r>
      <w:r w:rsidR="006D3E0B">
        <w:rPr>
          <w:rFonts w:ascii="Verdana" w:hAnsi="Verdana"/>
          <w:color w:val="000000"/>
          <w:sz w:val="28"/>
          <w:szCs w:val="28"/>
          <w:lang w:val="en"/>
        </w:rPr>
        <w:t>reas requiring urgent attention.</w:t>
      </w:r>
    </w:p>
    <w:p w:rsidR="004B165D" w:rsidRPr="001A75E5" w:rsidRDefault="004B165D" w:rsidP="003039A4">
      <w:pPr>
        <w:spacing w:line="360" w:lineRule="auto"/>
        <w:jc w:val="both"/>
        <w:rPr>
          <w:rFonts w:ascii="Verdana" w:hAnsi="Verdana"/>
          <w:color w:val="000000"/>
          <w:sz w:val="28"/>
          <w:szCs w:val="28"/>
          <w:lang w:val="en"/>
        </w:rPr>
      </w:pPr>
    </w:p>
    <w:p w:rsidR="003039A4" w:rsidRDefault="003039A4" w:rsidP="003039A4">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This measure will demonstrate the political will in tackling the scourge; and a whole-of-society approach in turning the Gender-Based Violence and Femicide tide at national, provincial and local municipality levels. </w:t>
      </w:r>
    </w:p>
    <w:p w:rsidR="003039A4" w:rsidRPr="001A75E5" w:rsidRDefault="003039A4" w:rsidP="003039A4">
      <w:pPr>
        <w:spacing w:line="360" w:lineRule="auto"/>
        <w:jc w:val="both"/>
        <w:rPr>
          <w:rFonts w:ascii="Verdana" w:hAnsi="Verdana"/>
          <w:color w:val="000000"/>
          <w:sz w:val="28"/>
          <w:szCs w:val="28"/>
          <w:lang w:val="en"/>
        </w:rPr>
      </w:pPr>
    </w:p>
    <w:p w:rsidR="003039A4" w:rsidRDefault="003039A4" w:rsidP="003039A4">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A holistic consultative approach will be taken in line with the linkages to health and social ills such as teenage pregnancy, HIV and AIDs, substance abuse, harmful cultural practices and the triple challenges of poverty, inequality and unemployment. </w:t>
      </w:r>
    </w:p>
    <w:p w:rsidR="006D3E0B" w:rsidRPr="001A75E5" w:rsidRDefault="006D3E0B" w:rsidP="003039A4">
      <w:pPr>
        <w:spacing w:line="360" w:lineRule="auto"/>
        <w:jc w:val="both"/>
        <w:rPr>
          <w:rFonts w:ascii="Verdana" w:hAnsi="Verdana"/>
          <w:color w:val="000000"/>
          <w:sz w:val="28"/>
          <w:szCs w:val="28"/>
          <w:lang w:val="en"/>
        </w:rPr>
      </w:pPr>
    </w:p>
    <w:p w:rsidR="003039A4" w:rsidRPr="001A75E5" w:rsidRDefault="003039A4" w:rsidP="003039A4">
      <w:pPr>
        <w:spacing w:line="360" w:lineRule="auto"/>
        <w:jc w:val="both"/>
        <w:rPr>
          <w:rFonts w:ascii="Verdana" w:hAnsi="Verdana"/>
          <w:color w:val="000000"/>
          <w:sz w:val="28"/>
          <w:szCs w:val="28"/>
          <w:lang w:val="en"/>
        </w:rPr>
      </w:pPr>
      <w:r w:rsidRPr="001A75E5">
        <w:rPr>
          <w:rFonts w:ascii="Verdana" w:hAnsi="Verdana"/>
          <w:color w:val="000000"/>
          <w:sz w:val="28"/>
          <w:szCs w:val="28"/>
          <w:lang w:val="en"/>
        </w:rPr>
        <w:lastRenderedPageBreak/>
        <w:t>The criminal justice cluster will be consulted first on all quick wins, medium to short term interventions identified in enforcing accountability, and acceleration in implementing the resolutions that relate to protection, safety and justice.  The proposed national plan once tabled at the criminal justice cluster, will be tabled at the forum of South African Forum of the Director Generals (FOSAD).</w:t>
      </w:r>
    </w:p>
    <w:p w:rsidR="001A75E5" w:rsidRDefault="001A75E5" w:rsidP="003039A4">
      <w:pPr>
        <w:spacing w:line="360" w:lineRule="auto"/>
        <w:jc w:val="both"/>
        <w:rPr>
          <w:rFonts w:ascii="Verdana" w:hAnsi="Verdana"/>
          <w:color w:val="000000"/>
          <w:sz w:val="28"/>
          <w:szCs w:val="28"/>
          <w:lang w:val="en"/>
        </w:rPr>
      </w:pPr>
    </w:p>
    <w:p w:rsidR="001A75E5" w:rsidRPr="001A75E5" w:rsidRDefault="003039A4" w:rsidP="003039A4">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In institutionalizing the National Strategic Plan, the Department will ensure that the plan serves on the agenda of the President’s Coordinating </w:t>
      </w:r>
      <w:r w:rsidR="00684C60">
        <w:rPr>
          <w:rFonts w:ascii="Verdana" w:hAnsi="Verdana"/>
          <w:color w:val="000000"/>
          <w:sz w:val="28"/>
          <w:szCs w:val="28"/>
          <w:lang w:val="en"/>
        </w:rPr>
        <w:t>Committee</w:t>
      </w:r>
      <w:r w:rsidRPr="001A75E5">
        <w:rPr>
          <w:rFonts w:ascii="Verdana" w:hAnsi="Verdana"/>
          <w:color w:val="000000"/>
          <w:sz w:val="28"/>
          <w:szCs w:val="28"/>
          <w:lang w:val="en"/>
        </w:rPr>
        <w:t>. This will ensure that</w:t>
      </w:r>
      <w:r w:rsidR="00684C60">
        <w:rPr>
          <w:rFonts w:ascii="Verdana" w:hAnsi="Verdana"/>
          <w:color w:val="000000"/>
          <w:sz w:val="28"/>
          <w:szCs w:val="28"/>
          <w:lang w:val="en"/>
        </w:rPr>
        <w:t xml:space="preserve"> the</w:t>
      </w:r>
      <w:r w:rsidRPr="001A75E5">
        <w:rPr>
          <w:rFonts w:ascii="Verdana" w:hAnsi="Verdana"/>
          <w:color w:val="000000"/>
          <w:sz w:val="28"/>
          <w:szCs w:val="28"/>
          <w:lang w:val="en"/>
        </w:rPr>
        <w:t xml:space="preserve"> inter-governmental aspect is elevated, and services are strengthened at the municipal level, as gender based violence and femicide happens at a local level.</w:t>
      </w:r>
    </w:p>
    <w:p w:rsidR="00933768" w:rsidRPr="001A75E5" w:rsidRDefault="00933768" w:rsidP="00B13849">
      <w:pPr>
        <w:spacing w:line="360" w:lineRule="auto"/>
        <w:jc w:val="both"/>
        <w:rPr>
          <w:rFonts w:ascii="Verdana" w:hAnsi="Verdana"/>
          <w:color w:val="000000"/>
          <w:sz w:val="28"/>
          <w:szCs w:val="28"/>
          <w:lang w:val="en"/>
        </w:rPr>
      </w:pPr>
    </w:p>
    <w:p w:rsidR="00B44BF8" w:rsidRPr="001A75E5" w:rsidRDefault="002F589A"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Honourable members,</w:t>
      </w:r>
    </w:p>
    <w:p w:rsidR="002F589A" w:rsidRPr="001A75E5" w:rsidRDefault="002F589A" w:rsidP="00B13849">
      <w:pPr>
        <w:spacing w:line="360" w:lineRule="auto"/>
        <w:jc w:val="both"/>
        <w:rPr>
          <w:rFonts w:ascii="Verdana" w:hAnsi="Verdana"/>
          <w:color w:val="000000"/>
          <w:sz w:val="28"/>
          <w:szCs w:val="28"/>
          <w:lang w:val="en"/>
        </w:rPr>
      </w:pPr>
    </w:p>
    <w:p w:rsidR="00684C60" w:rsidRDefault="002F589A"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During the 2020/21 FY, the DWYPD signed a Memorandum of Understanding (MOU) with the Department of Agriculture, Land Reform and Rural Development (DALRRD) around 6 priority areas identified</w:t>
      </w:r>
      <w:r w:rsidR="00684C60">
        <w:rPr>
          <w:rFonts w:ascii="Verdana" w:hAnsi="Verdana"/>
          <w:color w:val="000000"/>
          <w:sz w:val="28"/>
          <w:szCs w:val="28"/>
          <w:lang w:val="en"/>
        </w:rPr>
        <w:t>. A steering committee was established which produced the following achievements:</w:t>
      </w:r>
    </w:p>
    <w:p w:rsidR="00684C60" w:rsidRPr="00684C60" w:rsidRDefault="00684C60" w:rsidP="00684C60">
      <w:pPr>
        <w:spacing w:line="360" w:lineRule="auto"/>
        <w:jc w:val="both"/>
        <w:rPr>
          <w:rFonts w:ascii="Verdana" w:hAnsi="Verdana"/>
          <w:bCs/>
          <w:color w:val="000000"/>
          <w:sz w:val="28"/>
          <w:szCs w:val="28"/>
          <w:u w:val="single"/>
          <w:lang w:val="en-US"/>
        </w:rPr>
      </w:pPr>
      <w:r w:rsidRPr="00684C60">
        <w:rPr>
          <w:rFonts w:ascii="Verdana" w:hAnsi="Verdana"/>
          <w:bCs/>
          <w:color w:val="000000"/>
          <w:sz w:val="28"/>
          <w:szCs w:val="28"/>
          <w:u w:val="single"/>
          <w:lang w:val="en-US"/>
        </w:rPr>
        <w:t>Priority 1- Access/acquisition of Land</w:t>
      </w:r>
    </w:p>
    <w:p w:rsidR="00684C60" w:rsidRPr="00684C60" w:rsidRDefault="00684C60" w:rsidP="00684C60">
      <w:pPr>
        <w:spacing w:line="360" w:lineRule="auto"/>
        <w:jc w:val="both"/>
        <w:rPr>
          <w:rFonts w:ascii="Verdana" w:hAnsi="Verdana"/>
          <w:bCs/>
          <w:color w:val="000000"/>
          <w:sz w:val="28"/>
          <w:szCs w:val="28"/>
          <w:u w:val="single"/>
          <w:lang w:val="en-US"/>
        </w:rPr>
      </w:pPr>
    </w:p>
    <w:p w:rsidR="00684C60" w:rsidRPr="00684C60" w:rsidRDefault="00684C60" w:rsidP="00684C60">
      <w:pPr>
        <w:numPr>
          <w:ilvl w:val="0"/>
          <w:numId w:val="7"/>
        </w:numPr>
        <w:spacing w:line="360" w:lineRule="auto"/>
        <w:jc w:val="both"/>
        <w:rPr>
          <w:rFonts w:ascii="Verdana" w:hAnsi="Verdana"/>
          <w:bCs/>
          <w:color w:val="000000"/>
          <w:sz w:val="28"/>
          <w:szCs w:val="28"/>
          <w:lang w:val="en-US"/>
        </w:rPr>
      </w:pPr>
      <w:r w:rsidRPr="00684C60">
        <w:rPr>
          <w:rFonts w:ascii="Verdana" w:hAnsi="Verdana"/>
          <w:bCs/>
          <w:color w:val="000000"/>
          <w:sz w:val="28"/>
          <w:szCs w:val="28"/>
        </w:rPr>
        <w:t>37% (Hectares Allocated to Women) against set target of 50%</w:t>
      </w:r>
    </w:p>
    <w:p w:rsidR="00684C60" w:rsidRPr="00684C60" w:rsidRDefault="00684C60" w:rsidP="00684C60">
      <w:pPr>
        <w:spacing w:line="360" w:lineRule="auto"/>
        <w:jc w:val="both"/>
        <w:rPr>
          <w:rFonts w:ascii="Verdana" w:hAnsi="Verdana"/>
          <w:bCs/>
          <w:color w:val="000000"/>
          <w:sz w:val="28"/>
          <w:szCs w:val="28"/>
        </w:rPr>
      </w:pPr>
    </w:p>
    <w:p w:rsidR="00684C60" w:rsidRPr="00684C60" w:rsidRDefault="00684C60" w:rsidP="00684C60">
      <w:pPr>
        <w:spacing w:line="360" w:lineRule="auto"/>
        <w:jc w:val="both"/>
        <w:rPr>
          <w:rFonts w:ascii="Verdana" w:hAnsi="Verdana"/>
          <w:bCs/>
          <w:color w:val="000000"/>
          <w:sz w:val="28"/>
          <w:szCs w:val="28"/>
          <w:lang w:val="en-GB"/>
        </w:rPr>
      </w:pPr>
    </w:p>
    <w:p w:rsidR="00684C60" w:rsidRPr="00684C60" w:rsidRDefault="00684C60" w:rsidP="00684C60">
      <w:pPr>
        <w:spacing w:line="360" w:lineRule="auto"/>
        <w:jc w:val="both"/>
        <w:rPr>
          <w:rFonts w:ascii="Verdana" w:hAnsi="Verdana"/>
          <w:bCs/>
          <w:color w:val="000000"/>
          <w:sz w:val="28"/>
          <w:szCs w:val="28"/>
          <w:u w:val="single"/>
          <w:lang w:val="en-GB"/>
        </w:rPr>
      </w:pPr>
      <w:r w:rsidRPr="00684C60">
        <w:rPr>
          <w:rFonts w:ascii="Verdana" w:hAnsi="Verdana"/>
          <w:bCs/>
          <w:color w:val="000000"/>
          <w:sz w:val="28"/>
          <w:szCs w:val="28"/>
          <w:u w:val="single"/>
          <w:lang w:val="en-US"/>
        </w:rPr>
        <w:t xml:space="preserve">Priority 3 - </w:t>
      </w:r>
      <w:r w:rsidRPr="00684C60">
        <w:rPr>
          <w:rFonts w:ascii="Verdana" w:hAnsi="Verdana"/>
          <w:bCs/>
          <w:color w:val="000000"/>
          <w:sz w:val="28"/>
          <w:szCs w:val="28"/>
          <w:u w:val="single"/>
          <w:lang w:val="en-GB"/>
        </w:rPr>
        <w:t>Rural Enterprise &amp; Cooperative Development</w:t>
      </w:r>
    </w:p>
    <w:p w:rsidR="00684C60" w:rsidRPr="00684C60" w:rsidRDefault="00684C60" w:rsidP="00684C60">
      <w:pPr>
        <w:spacing w:line="360" w:lineRule="auto"/>
        <w:jc w:val="both"/>
        <w:rPr>
          <w:rFonts w:ascii="Verdana" w:hAnsi="Verdana"/>
          <w:bCs/>
          <w:color w:val="000000"/>
          <w:sz w:val="28"/>
          <w:szCs w:val="28"/>
          <w:lang w:val="en-GB"/>
        </w:rPr>
      </w:pPr>
    </w:p>
    <w:p w:rsidR="00684C60" w:rsidRPr="00684C60" w:rsidRDefault="00684C60" w:rsidP="00684C60">
      <w:pPr>
        <w:numPr>
          <w:ilvl w:val="0"/>
          <w:numId w:val="7"/>
        </w:numPr>
        <w:spacing w:line="360" w:lineRule="auto"/>
        <w:jc w:val="both"/>
        <w:rPr>
          <w:rFonts w:ascii="Verdana" w:hAnsi="Verdana"/>
          <w:bCs/>
          <w:color w:val="000000"/>
          <w:sz w:val="28"/>
          <w:szCs w:val="28"/>
        </w:rPr>
      </w:pPr>
      <w:r w:rsidRPr="00684C60">
        <w:rPr>
          <w:rFonts w:ascii="Verdana" w:hAnsi="Verdana"/>
          <w:bCs/>
          <w:color w:val="000000"/>
          <w:sz w:val="28"/>
          <w:szCs w:val="28"/>
          <w:lang w:val="en-GB"/>
        </w:rPr>
        <w:t>Total: 91 Coops - 334  member trained (155 Women, 131 Youth &amp; 2 Persons with Disabilities)</w:t>
      </w:r>
    </w:p>
    <w:p w:rsidR="00684C60" w:rsidRPr="00684C60" w:rsidRDefault="00684C60" w:rsidP="00684C60">
      <w:pPr>
        <w:spacing w:line="360" w:lineRule="auto"/>
        <w:jc w:val="both"/>
        <w:rPr>
          <w:rFonts w:ascii="Verdana" w:hAnsi="Verdana"/>
          <w:bCs/>
          <w:color w:val="000000"/>
          <w:sz w:val="28"/>
          <w:szCs w:val="28"/>
        </w:rPr>
      </w:pPr>
    </w:p>
    <w:p w:rsidR="00684C60" w:rsidRPr="00684C60" w:rsidRDefault="00684C60" w:rsidP="00684C60">
      <w:pPr>
        <w:spacing w:line="360" w:lineRule="auto"/>
        <w:jc w:val="both"/>
        <w:rPr>
          <w:rFonts w:ascii="Verdana" w:hAnsi="Verdana"/>
          <w:bCs/>
          <w:color w:val="000000"/>
          <w:sz w:val="28"/>
          <w:szCs w:val="28"/>
        </w:rPr>
      </w:pPr>
    </w:p>
    <w:p w:rsidR="00684C60" w:rsidRPr="00684C60" w:rsidRDefault="00684C60" w:rsidP="00684C60">
      <w:pPr>
        <w:spacing w:line="360" w:lineRule="auto"/>
        <w:jc w:val="both"/>
        <w:rPr>
          <w:rFonts w:ascii="Verdana" w:hAnsi="Verdana"/>
          <w:bCs/>
          <w:color w:val="000000"/>
          <w:sz w:val="28"/>
          <w:szCs w:val="28"/>
          <w:u w:val="single"/>
          <w:lang w:val="en-GB"/>
        </w:rPr>
      </w:pPr>
      <w:r w:rsidRPr="00684C60">
        <w:rPr>
          <w:rFonts w:ascii="Verdana" w:hAnsi="Verdana"/>
          <w:bCs/>
          <w:color w:val="000000"/>
          <w:sz w:val="28"/>
          <w:szCs w:val="28"/>
          <w:u w:val="single"/>
          <w:lang w:val="en-US"/>
        </w:rPr>
        <w:t xml:space="preserve">Priority 4 – </w:t>
      </w:r>
      <w:r w:rsidRPr="00684C60">
        <w:rPr>
          <w:rFonts w:ascii="Verdana" w:hAnsi="Verdana"/>
          <w:bCs/>
          <w:color w:val="000000"/>
          <w:sz w:val="28"/>
          <w:szCs w:val="28"/>
          <w:u w:val="single"/>
          <w:lang w:val="en-GB"/>
        </w:rPr>
        <w:t>Skills Development</w:t>
      </w:r>
    </w:p>
    <w:p w:rsidR="00684C60" w:rsidRPr="00684C60" w:rsidRDefault="00684C60" w:rsidP="00684C60">
      <w:pPr>
        <w:numPr>
          <w:ilvl w:val="0"/>
          <w:numId w:val="7"/>
        </w:numPr>
        <w:spacing w:line="360" w:lineRule="auto"/>
        <w:jc w:val="both"/>
        <w:rPr>
          <w:rFonts w:ascii="Verdana" w:hAnsi="Verdana"/>
          <w:bCs/>
          <w:color w:val="000000"/>
          <w:sz w:val="28"/>
          <w:szCs w:val="28"/>
        </w:rPr>
      </w:pPr>
      <w:r w:rsidRPr="00684C60">
        <w:rPr>
          <w:rFonts w:ascii="Verdana" w:hAnsi="Verdana"/>
          <w:bCs/>
          <w:color w:val="000000"/>
          <w:sz w:val="28"/>
          <w:szCs w:val="28"/>
        </w:rPr>
        <w:t xml:space="preserve">A total of 969 new students enrolled at </w:t>
      </w:r>
      <w:r w:rsidRPr="00684C60">
        <w:rPr>
          <w:rFonts w:ascii="Verdana" w:hAnsi="Verdana"/>
          <w:bCs/>
          <w:color w:val="000000"/>
          <w:sz w:val="28"/>
          <w:szCs w:val="28"/>
          <w:lang w:val="en-GB"/>
        </w:rPr>
        <w:t>Agricultural Colleges. 760 are black and more than 50% female.</w:t>
      </w:r>
    </w:p>
    <w:p w:rsidR="00684C60" w:rsidRPr="001A75E5" w:rsidRDefault="00684C60" w:rsidP="00B13849">
      <w:pPr>
        <w:spacing w:line="360" w:lineRule="auto"/>
        <w:jc w:val="both"/>
        <w:rPr>
          <w:rFonts w:ascii="Verdana" w:hAnsi="Verdana"/>
          <w:color w:val="000000"/>
          <w:sz w:val="28"/>
          <w:szCs w:val="28"/>
          <w:lang w:val="en"/>
        </w:rPr>
      </w:pPr>
    </w:p>
    <w:p w:rsidR="00F620A5" w:rsidRDefault="00935057"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Honorable Chairperson,</w:t>
      </w:r>
    </w:p>
    <w:p w:rsidR="006D3E0B" w:rsidRPr="001A75E5" w:rsidRDefault="006D3E0B" w:rsidP="00B13849">
      <w:pPr>
        <w:spacing w:line="360" w:lineRule="auto"/>
        <w:jc w:val="both"/>
        <w:rPr>
          <w:rFonts w:ascii="Verdana" w:hAnsi="Verdana"/>
          <w:color w:val="000000"/>
          <w:sz w:val="28"/>
          <w:szCs w:val="28"/>
          <w:lang w:val="en"/>
        </w:rPr>
      </w:pPr>
    </w:p>
    <w:p w:rsidR="00143869"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 xml:space="preserve">The South African Law Reform Commission of the Department of Justice and Constitutional Development is due to publish the Discussion Paper on the Disability Rights Bill. Once published, the Department of Women, Youth and Persons </w:t>
      </w:r>
      <w:r w:rsidR="00750A5B" w:rsidRPr="001A75E5">
        <w:rPr>
          <w:rFonts w:ascii="Verdana" w:hAnsi="Verdana"/>
          <w:sz w:val="28"/>
          <w:szCs w:val="28"/>
          <w:lang w:val="en"/>
        </w:rPr>
        <w:t xml:space="preserve">with Disabilities will rollout </w:t>
      </w:r>
      <w:r w:rsidRPr="001A75E5">
        <w:rPr>
          <w:rFonts w:ascii="Verdana" w:hAnsi="Verdana"/>
          <w:sz w:val="28"/>
          <w:szCs w:val="28"/>
          <w:lang w:val="en"/>
        </w:rPr>
        <w:t xml:space="preserve">wide consultations with the disability sector, the legal fraternity and the academia. </w:t>
      </w:r>
    </w:p>
    <w:p w:rsidR="001A75E5" w:rsidRPr="001A75E5" w:rsidRDefault="001A75E5" w:rsidP="00143869">
      <w:pPr>
        <w:spacing w:line="360" w:lineRule="auto"/>
        <w:jc w:val="both"/>
        <w:rPr>
          <w:rFonts w:ascii="Verdana" w:hAnsi="Verdana"/>
          <w:sz w:val="28"/>
          <w:szCs w:val="28"/>
          <w:lang w:val="en"/>
        </w:rPr>
      </w:pPr>
    </w:p>
    <w:p w:rsidR="00143869"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We are pleased to also announce that the Protocol on the African Charter on Human and Peoples’ Rights on the rights of persons with disabilities in Africa is due to be deposited at the African Union. The Department will ensure domestication of the AU protocol.</w:t>
      </w:r>
    </w:p>
    <w:p w:rsidR="00143869" w:rsidRPr="001A75E5" w:rsidRDefault="00143869" w:rsidP="00143869">
      <w:pPr>
        <w:spacing w:line="360" w:lineRule="auto"/>
        <w:jc w:val="both"/>
        <w:rPr>
          <w:rFonts w:ascii="Verdana" w:hAnsi="Verdana"/>
          <w:sz w:val="28"/>
          <w:szCs w:val="28"/>
          <w:lang w:val="en"/>
        </w:rPr>
      </w:pPr>
    </w:p>
    <w:p w:rsidR="00143869" w:rsidRPr="001A75E5" w:rsidRDefault="00BB2193" w:rsidP="00143869">
      <w:pPr>
        <w:spacing w:line="360" w:lineRule="auto"/>
        <w:jc w:val="both"/>
        <w:rPr>
          <w:rFonts w:ascii="Verdana" w:hAnsi="Verdana"/>
          <w:sz w:val="28"/>
          <w:szCs w:val="28"/>
          <w:lang w:val="en"/>
        </w:rPr>
      </w:pPr>
      <w:r>
        <w:rPr>
          <w:rFonts w:ascii="Verdana" w:hAnsi="Verdana"/>
          <w:sz w:val="28"/>
          <w:szCs w:val="28"/>
          <w:lang w:val="en"/>
        </w:rPr>
        <w:lastRenderedPageBreak/>
        <w:t xml:space="preserve">To take the work forward following the National Assembly approval </w:t>
      </w:r>
      <w:r w:rsidR="00143869" w:rsidRPr="001A75E5">
        <w:rPr>
          <w:rFonts w:ascii="Verdana" w:hAnsi="Verdana"/>
          <w:sz w:val="28"/>
          <w:szCs w:val="28"/>
          <w:lang w:val="en"/>
        </w:rPr>
        <w:t>that South African Sign Language become the 12th official language in South Africa. South African Sign language is offered as a subject in the school curriculum in South Africa. The D</w:t>
      </w:r>
      <w:r>
        <w:rPr>
          <w:rFonts w:ascii="Verdana" w:hAnsi="Verdana"/>
          <w:sz w:val="28"/>
          <w:szCs w:val="28"/>
          <w:lang w:val="en"/>
        </w:rPr>
        <w:t xml:space="preserve">epartment, </w:t>
      </w:r>
      <w:r w:rsidR="00143869" w:rsidRPr="001A75E5">
        <w:rPr>
          <w:rFonts w:ascii="Verdana" w:hAnsi="Verdana"/>
          <w:sz w:val="28"/>
          <w:szCs w:val="28"/>
          <w:lang w:val="en"/>
        </w:rPr>
        <w:t>PanSALB and the Deaf Community and other stakeholders will continue to work together to realise the aspects and the processes of the South African Sign Language Charter. Responsible stakeholders will in line with the charter implement measures to ensure South African Sign Language is made available to citizenry to effect accessible communication for persons who are deaf.</w:t>
      </w:r>
    </w:p>
    <w:p w:rsidR="00750A5B" w:rsidRPr="001A75E5" w:rsidRDefault="00750A5B" w:rsidP="00143869">
      <w:pPr>
        <w:spacing w:line="360" w:lineRule="auto"/>
        <w:jc w:val="both"/>
        <w:rPr>
          <w:rFonts w:ascii="Verdana" w:hAnsi="Verdana"/>
          <w:sz w:val="28"/>
          <w:szCs w:val="28"/>
          <w:lang w:val="en"/>
        </w:rPr>
      </w:pPr>
    </w:p>
    <w:p w:rsidR="00143869"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The Department of Women Youth and Persons with Disabilities hosted the Economic Summit for Persons with Disabilities with objective to dismantle the barriers limiting access and participation of persons with disabilities in the mainstream economy.</w:t>
      </w:r>
    </w:p>
    <w:p w:rsidR="00846F23" w:rsidRPr="001A75E5" w:rsidRDefault="00846F23" w:rsidP="00143869">
      <w:pPr>
        <w:spacing w:line="360" w:lineRule="auto"/>
        <w:jc w:val="both"/>
        <w:rPr>
          <w:rFonts w:ascii="Verdana" w:hAnsi="Verdana"/>
          <w:sz w:val="28"/>
          <w:szCs w:val="28"/>
          <w:lang w:val="en"/>
        </w:rPr>
      </w:pPr>
    </w:p>
    <w:p w:rsidR="00143869"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The Summit identified stakeholders and assigned responsibilities to departments to fast track disability inclusion in the economic activities which inclu</w:t>
      </w:r>
      <w:r w:rsidR="00750A5B" w:rsidRPr="001A75E5">
        <w:rPr>
          <w:rFonts w:ascii="Verdana" w:hAnsi="Verdana"/>
          <w:sz w:val="28"/>
          <w:szCs w:val="28"/>
          <w:lang w:val="en"/>
        </w:rPr>
        <w:t xml:space="preserve">des ensuring that persons with disabilities are part of the </w:t>
      </w:r>
      <w:r w:rsidRPr="001A75E5">
        <w:rPr>
          <w:rFonts w:ascii="Verdana" w:hAnsi="Verdana"/>
          <w:sz w:val="28"/>
          <w:szCs w:val="28"/>
          <w:lang w:val="en"/>
        </w:rPr>
        <w:t>economic value chain as employees and entrepreneurs and are supported accordingly.</w:t>
      </w:r>
    </w:p>
    <w:p w:rsidR="00143869" w:rsidRPr="001A75E5" w:rsidRDefault="00143869" w:rsidP="00143869">
      <w:pPr>
        <w:spacing w:line="360" w:lineRule="auto"/>
        <w:jc w:val="both"/>
        <w:rPr>
          <w:rFonts w:ascii="Verdana" w:hAnsi="Verdana"/>
          <w:sz w:val="28"/>
          <w:szCs w:val="28"/>
          <w:lang w:val="en"/>
        </w:rPr>
      </w:pPr>
    </w:p>
    <w:p w:rsidR="00143869"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 xml:space="preserve">It is a sad reality that some individuals and communities within our country still believe in harmful superstitions and myths surrounding albinism. Persons with Albinism remain targets of </w:t>
      </w:r>
      <w:r w:rsidRPr="001A75E5">
        <w:rPr>
          <w:rFonts w:ascii="Verdana" w:hAnsi="Verdana"/>
          <w:sz w:val="28"/>
          <w:szCs w:val="28"/>
          <w:lang w:val="en"/>
        </w:rPr>
        <w:lastRenderedPageBreak/>
        <w:t xml:space="preserve">femicide, kidnappings and atrocities .The Department in partnership with the Task Force on Albinism will </w:t>
      </w:r>
      <w:r w:rsidR="00750A5B" w:rsidRPr="001A75E5">
        <w:rPr>
          <w:rFonts w:ascii="Verdana" w:hAnsi="Verdana"/>
          <w:sz w:val="28"/>
          <w:szCs w:val="28"/>
          <w:lang w:val="en"/>
        </w:rPr>
        <w:t xml:space="preserve">develop a program to advocate, educate and </w:t>
      </w:r>
      <w:r w:rsidRPr="001A75E5">
        <w:rPr>
          <w:rFonts w:ascii="Verdana" w:hAnsi="Verdana"/>
          <w:sz w:val="28"/>
          <w:szCs w:val="28"/>
          <w:lang w:val="en"/>
        </w:rPr>
        <w:t>create awareness around the prevention of discrimination and violence against persons with Albinism.</w:t>
      </w:r>
    </w:p>
    <w:p w:rsidR="00143869" w:rsidRPr="001A75E5" w:rsidRDefault="00143869" w:rsidP="00143869">
      <w:pPr>
        <w:spacing w:line="360" w:lineRule="auto"/>
        <w:jc w:val="both"/>
        <w:rPr>
          <w:rFonts w:ascii="Verdana" w:hAnsi="Verdana"/>
          <w:sz w:val="28"/>
          <w:szCs w:val="28"/>
          <w:lang w:val="en"/>
        </w:rPr>
      </w:pPr>
    </w:p>
    <w:p w:rsidR="006F4EFD"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T</w:t>
      </w:r>
      <w:r w:rsidR="00750A5B" w:rsidRPr="001A75E5">
        <w:rPr>
          <w:rFonts w:ascii="Verdana" w:hAnsi="Verdana"/>
          <w:sz w:val="28"/>
          <w:szCs w:val="28"/>
          <w:lang w:val="en"/>
        </w:rPr>
        <w:t xml:space="preserve">he Department will continue to </w:t>
      </w:r>
      <w:r w:rsidRPr="001A75E5">
        <w:rPr>
          <w:rFonts w:ascii="Verdana" w:hAnsi="Verdana"/>
          <w:sz w:val="28"/>
          <w:szCs w:val="28"/>
          <w:lang w:val="en"/>
        </w:rPr>
        <w:t xml:space="preserve">monitor compliance with national and international obligations for the rights of persons with disabilities in accordance with the UN Convention on the Rights of Persons with Disabilities. We will work on this in partnership with relevant stakeholders, particularly the National Home Builders Registration Council and Department of Public Works, amongst other stakeholders. </w:t>
      </w:r>
    </w:p>
    <w:p w:rsidR="006F0069" w:rsidRPr="001A75E5" w:rsidRDefault="006F0069" w:rsidP="00143869">
      <w:pPr>
        <w:spacing w:line="360" w:lineRule="auto"/>
        <w:jc w:val="both"/>
        <w:rPr>
          <w:rFonts w:ascii="Verdana" w:hAnsi="Verdana"/>
          <w:sz w:val="28"/>
          <w:szCs w:val="28"/>
          <w:lang w:val="en"/>
        </w:rPr>
      </w:pPr>
    </w:p>
    <w:p w:rsidR="00143869"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 xml:space="preserve">The Impact of Climate change on Persons with disabilities and their inclusion in Climate change action, adaptation and Mitigation strategies. </w:t>
      </w:r>
    </w:p>
    <w:p w:rsidR="00143869" w:rsidRPr="001A75E5" w:rsidRDefault="00143869" w:rsidP="00143869">
      <w:pPr>
        <w:spacing w:line="360" w:lineRule="auto"/>
        <w:jc w:val="both"/>
        <w:rPr>
          <w:rFonts w:ascii="Verdana" w:hAnsi="Verdana"/>
          <w:sz w:val="28"/>
          <w:szCs w:val="28"/>
          <w:lang w:val="en"/>
        </w:rPr>
      </w:pPr>
    </w:p>
    <w:p w:rsidR="00143869"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 xml:space="preserve">The Department will collaborate with various partners including the United Nations partnership on the rights of persons with disabilities, the International Disability Alliance, University of Johannesburg, the university of Ghana and York University on research and recommendations on Climate change effects on persons with disabilities. </w:t>
      </w:r>
    </w:p>
    <w:p w:rsidR="00684C60" w:rsidRPr="001A75E5" w:rsidRDefault="00684C60" w:rsidP="00143869">
      <w:pPr>
        <w:spacing w:line="360" w:lineRule="auto"/>
        <w:jc w:val="both"/>
        <w:rPr>
          <w:rFonts w:ascii="Verdana" w:hAnsi="Verdana"/>
          <w:sz w:val="28"/>
          <w:szCs w:val="28"/>
          <w:lang w:val="en"/>
        </w:rPr>
      </w:pPr>
    </w:p>
    <w:p w:rsidR="00143869"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lastRenderedPageBreak/>
        <w:t>A status report on the impact of climate change on persons with disabilities and how they should be included in climate change action will be developed by the Department.</w:t>
      </w:r>
    </w:p>
    <w:p w:rsidR="00143869" w:rsidRPr="001A75E5" w:rsidRDefault="00143869" w:rsidP="00143869">
      <w:pPr>
        <w:spacing w:line="360" w:lineRule="auto"/>
        <w:jc w:val="both"/>
        <w:rPr>
          <w:rFonts w:ascii="Verdana" w:hAnsi="Verdana"/>
          <w:sz w:val="28"/>
          <w:szCs w:val="28"/>
          <w:lang w:val="en"/>
        </w:rPr>
      </w:pPr>
    </w:p>
    <w:p w:rsidR="00935057" w:rsidRPr="001A75E5" w:rsidRDefault="00143869" w:rsidP="00143869">
      <w:pPr>
        <w:spacing w:line="360" w:lineRule="auto"/>
        <w:jc w:val="both"/>
        <w:rPr>
          <w:rFonts w:ascii="Verdana" w:hAnsi="Verdana"/>
          <w:sz w:val="28"/>
          <w:szCs w:val="28"/>
          <w:lang w:val="en"/>
        </w:rPr>
      </w:pPr>
      <w:r w:rsidRPr="001A75E5">
        <w:rPr>
          <w:rFonts w:ascii="Verdana" w:hAnsi="Verdana"/>
          <w:sz w:val="28"/>
          <w:szCs w:val="28"/>
          <w:lang w:val="en"/>
        </w:rPr>
        <w:t>Research will be conducted on Access to Education support and services for children and young people with disabilities. The research will serve as an evidential basis to mobilise the public and private sectors to provide resources and assistive devices to special and mainstream schools that have learners with disabilities.</w:t>
      </w:r>
    </w:p>
    <w:p w:rsidR="002E14C0" w:rsidRPr="001A75E5" w:rsidRDefault="002E14C0" w:rsidP="00B13849">
      <w:pPr>
        <w:spacing w:line="360" w:lineRule="auto"/>
        <w:jc w:val="both"/>
        <w:rPr>
          <w:rFonts w:ascii="Verdana" w:hAnsi="Verdana"/>
          <w:b/>
          <w:bCs/>
          <w:color w:val="000000"/>
          <w:sz w:val="28"/>
          <w:szCs w:val="28"/>
          <w:lang w:val="en"/>
        </w:rPr>
      </w:pPr>
    </w:p>
    <w:p w:rsidR="00935057" w:rsidRPr="001A75E5" w:rsidRDefault="00935057" w:rsidP="00B13849">
      <w:pPr>
        <w:spacing w:line="360" w:lineRule="auto"/>
        <w:jc w:val="both"/>
        <w:rPr>
          <w:rFonts w:ascii="Verdana" w:hAnsi="Verdana"/>
          <w:b/>
          <w:bCs/>
          <w:color w:val="000000"/>
          <w:sz w:val="28"/>
          <w:szCs w:val="28"/>
          <w:lang w:val="en"/>
        </w:rPr>
      </w:pPr>
      <w:r w:rsidRPr="001A75E5">
        <w:rPr>
          <w:rFonts w:ascii="Verdana" w:hAnsi="Verdana"/>
          <w:b/>
          <w:bCs/>
          <w:color w:val="000000"/>
          <w:sz w:val="28"/>
          <w:szCs w:val="28"/>
          <w:lang w:val="en"/>
        </w:rPr>
        <w:t xml:space="preserve">Honourable Members, </w:t>
      </w:r>
    </w:p>
    <w:p w:rsidR="002E14C0" w:rsidRPr="001A75E5" w:rsidRDefault="002E14C0" w:rsidP="002E14C0">
      <w:pPr>
        <w:spacing w:line="360" w:lineRule="auto"/>
        <w:jc w:val="both"/>
        <w:rPr>
          <w:rFonts w:ascii="Verdana" w:hAnsi="Verdana"/>
          <w:color w:val="000000"/>
          <w:sz w:val="28"/>
          <w:szCs w:val="28"/>
          <w:lang w:val="en"/>
        </w:rPr>
      </w:pPr>
    </w:p>
    <w:p w:rsidR="002E14C0" w:rsidRDefault="002E14C0" w:rsidP="002E14C0">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I am pleased to </w:t>
      </w:r>
      <w:r w:rsidR="00E76F17">
        <w:rPr>
          <w:rFonts w:ascii="Verdana" w:hAnsi="Verdana"/>
          <w:color w:val="000000"/>
          <w:sz w:val="28"/>
          <w:szCs w:val="28"/>
          <w:lang w:val="en"/>
        </w:rPr>
        <w:t>announce</w:t>
      </w:r>
      <w:r w:rsidR="00E76F17" w:rsidRPr="001A75E5">
        <w:rPr>
          <w:rFonts w:ascii="Verdana" w:hAnsi="Verdana"/>
          <w:color w:val="000000"/>
          <w:sz w:val="28"/>
          <w:szCs w:val="28"/>
          <w:lang w:val="en"/>
        </w:rPr>
        <w:t xml:space="preserve"> </w:t>
      </w:r>
      <w:r w:rsidRPr="001A75E5">
        <w:rPr>
          <w:rFonts w:ascii="Verdana" w:hAnsi="Verdana"/>
          <w:color w:val="000000"/>
          <w:sz w:val="28"/>
          <w:szCs w:val="28"/>
          <w:lang w:val="en"/>
        </w:rPr>
        <w:t>that the Department commissioned a</w:t>
      </w:r>
      <w:r w:rsidR="00E76F17">
        <w:rPr>
          <w:rFonts w:ascii="Verdana" w:hAnsi="Verdana"/>
          <w:color w:val="000000"/>
          <w:sz w:val="28"/>
          <w:szCs w:val="28"/>
          <w:lang w:val="en"/>
        </w:rPr>
        <w:t xml:space="preserve"> formative</w:t>
      </w:r>
      <w:r w:rsidRPr="001A75E5">
        <w:rPr>
          <w:rFonts w:ascii="Verdana" w:hAnsi="Verdana"/>
          <w:color w:val="000000"/>
          <w:sz w:val="28"/>
          <w:szCs w:val="28"/>
          <w:lang w:val="en"/>
        </w:rPr>
        <w:t xml:space="preserve"> evaluation </w:t>
      </w:r>
      <w:r w:rsidR="00FB30A3">
        <w:rPr>
          <w:rFonts w:ascii="Verdana" w:hAnsi="Verdana"/>
          <w:color w:val="000000"/>
          <w:sz w:val="28"/>
          <w:szCs w:val="28"/>
          <w:lang w:val="en"/>
        </w:rPr>
        <w:t xml:space="preserve">study </w:t>
      </w:r>
      <w:r w:rsidRPr="001A75E5">
        <w:rPr>
          <w:rFonts w:ascii="Verdana" w:hAnsi="Verdana"/>
          <w:color w:val="000000"/>
          <w:sz w:val="28"/>
          <w:szCs w:val="28"/>
          <w:lang w:val="en"/>
        </w:rPr>
        <w:t xml:space="preserve">on the implementation of the </w:t>
      </w:r>
      <w:r w:rsidR="001A7D87" w:rsidRPr="001A75E5">
        <w:rPr>
          <w:rFonts w:ascii="Verdana" w:hAnsi="Verdana"/>
          <w:color w:val="000000"/>
          <w:sz w:val="28"/>
          <w:szCs w:val="28"/>
          <w:lang w:val="en"/>
        </w:rPr>
        <w:t xml:space="preserve">Gender Responsive Planning Budgeting Monitoring and Evaluation </w:t>
      </w:r>
      <w:r w:rsidRPr="001A75E5">
        <w:rPr>
          <w:rFonts w:ascii="Verdana" w:hAnsi="Verdana"/>
          <w:color w:val="000000"/>
          <w:sz w:val="28"/>
          <w:szCs w:val="28"/>
          <w:lang w:val="en"/>
        </w:rPr>
        <w:t xml:space="preserve">framework, the findings of the evaluation pointed </w:t>
      </w:r>
      <w:r w:rsidR="00FB30A3">
        <w:rPr>
          <w:rFonts w:ascii="Verdana" w:hAnsi="Verdana"/>
          <w:color w:val="000000"/>
          <w:sz w:val="28"/>
          <w:szCs w:val="28"/>
          <w:lang w:val="en"/>
        </w:rPr>
        <w:t>to more</w:t>
      </w:r>
      <w:r w:rsidRPr="001A75E5">
        <w:rPr>
          <w:rFonts w:ascii="Verdana" w:hAnsi="Verdana"/>
          <w:color w:val="000000"/>
          <w:sz w:val="28"/>
          <w:szCs w:val="28"/>
          <w:lang w:val="en"/>
        </w:rPr>
        <w:t xml:space="preserve"> government departments </w:t>
      </w:r>
      <w:r w:rsidR="00FB30A3">
        <w:rPr>
          <w:rFonts w:ascii="Verdana" w:hAnsi="Verdana"/>
          <w:color w:val="000000"/>
          <w:sz w:val="28"/>
          <w:szCs w:val="28"/>
          <w:lang w:val="en"/>
        </w:rPr>
        <w:t xml:space="preserve">that are implementing </w:t>
      </w:r>
      <w:r w:rsidRPr="001A75E5">
        <w:rPr>
          <w:rFonts w:ascii="Verdana" w:hAnsi="Verdana"/>
          <w:color w:val="000000"/>
          <w:sz w:val="28"/>
          <w:szCs w:val="28"/>
          <w:lang w:val="en"/>
        </w:rPr>
        <w:t>the framework</w:t>
      </w:r>
      <w:r w:rsidR="009B1B35">
        <w:rPr>
          <w:rFonts w:ascii="Verdana" w:hAnsi="Verdana"/>
          <w:color w:val="000000"/>
          <w:sz w:val="28"/>
          <w:szCs w:val="28"/>
          <w:lang w:val="en"/>
        </w:rPr>
        <w:t>.</w:t>
      </w:r>
      <w:r w:rsidRPr="001A75E5">
        <w:rPr>
          <w:rFonts w:ascii="Verdana" w:hAnsi="Verdana"/>
          <w:color w:val="000000"/>
          <w:sz w:val="28"/>
          <w:szCs w:val="28"/>
          <w:lang w:val="en"/>
        </w:rPr>
        <w:t xml:space="preserve"> </w:t>
      </w:r>
      <w:r w:rsidR="009B1B35">
        <w:rPr>
          <w:rFonts w:ascii="Verdana" w:hAnsi="Verdana"/>
          <w:color w:val="000000"/>
          <w:sz w:val="28"/>
          <w:szCs w:val="28"/>
          <w:lang w:val="en"/>
        </w:rPr>
        <w:t xml:space="preserve">We acknowledge that </w:t>
      </w:r>
      <w:r w:rsidRPr="001A75E5">
        <w:rPr>
          <w:rFonts w:ascii="Verdana" w:hAnsi="Verdana"/>
          <w:color w:val="000000"/>
          <w:sz w:val="28"/>
          <w:szCs w:val="28"/>
          <w:lang w:val="en"/>
        </w:rPr>
        <w:t xml:space="preserve">more work still needs to be done to ensure that the priorities of women, youth and persons with disabilities are </w:t>
      </w:r>
      <w:r w:rsidR="009B1B35">
        <w:rPr>
          <w:rFonts w:ascii="Verdana" w:hAnsi="Verdana"/>
          <w:color w:val="000000"/>
          <w:sz w:val="28"/>
          <w:szCs w:val="28"/>
          <w:lang w:val="en"/>
        </w:rPr>
        <w:t xml:space="preserve">mainstreamed in plans of departments. </w:t>
      </w:r>
      <w:r w:rsidRPr="001A75E5">
        <w:rPr>
          <w:rFonts w:ascii="Verdana" w:hAnsi="Verdana"/>
          <w:color w:val="000000"/>
          <w:sz w:val="28"/>
          <w:szCs w:val="28"/>
          <w:lang w:val="en"/>
        </w:rPr>
        <w:t xml:space="preserve"> </w:t>
      </w:r>
    </w:p>
    <w:p w:rsidR="00FB30A3" w:rsidRDefault="00FB30A3" w:rsidP="002E14C0">
      <w:pPr>
        <w:spacing w:line="360" w:lineRule="auto"/>
        <w:jc w:val="both"/>
        <w:rPr>
          <w:rFonts w:ascii="Verdana" w:hAnsi="Verdana"/>
          <w:color w:val="000000"/>
          <w:sz w:val="28"/>
          <w:szCs w:val="28"/>
          <w:lang w:val="en"/>
        </w:rPr>
      </w:pPr>
    </w:p>
    <w:p w:rsidR="00992477" w:rsidRDefault="00E76F17" w:rsidP="002E14C0">
      <w:pPr>
        <w:spacing w:line="360" w:lineRule="auto"/>
        <w:jc w:val="both"/>
        <w:rPr>
          <w:rFonts w:ascii="Verdana" w:hAnsi="Verdana"/>
          <w:color w:val="000000"/>
          <w:sz w:val="28"/>
          <w:szCs w:val="28"/>
          <w:lang w:val="en"/>
        </w:rPr>
      </w:pPr>
      <w:r>
        <w:rPr>
          <w:rFonts w:ascii="Verdana" w:hAnsi="Verdana"/>
          <w:color w:val="000000"/>
          <w:sz w:val="28"/>
          <w:szCs w:val="28"/>
          <w:lang w:val="en"/>
        </w:rPr>
        <w:t>Our Monitoring as reported in Cabinet in 2022, shows that of the 16 National departments that re</w:t>
      </w:r>
      <w:r w:rsidR="00FB30A3">
        <w:rPr>
          <w:rFonts w:ascii="Verdana" w:hAnsi="Verdana"/>
          <w:color w:val="000000"/>
          <w:sz w:val="28"/>
          <w:szCs w:val="28"/>
          <w:lang w:val="en"/>
        </w:rPr>
        <w:t xml:space="preserve">sponded to the self-assessment monitoring, </w:t>
      </w:r>
      <w:r>
        <w:rPr>
          <w:rFonts w:ascii="Verdana" w:hAnsi="Verdana"/>
          <w:color w:val="000000"/>
          <w:sz w:val="28"/>
          <w:szCs w:val="28"/>
          <w:lang w:val="en"/>
        </w:rPr>
        <w:t xml:space="preserve">8 </w:t>
      </w:r>
      <w:r w:rsidR="00FB30A3">
        <w:rPr>
          <w:rFonts w:ascii="Verdana" w:hAnsi="Verdana"/>
          <w:color w:val="000000"/>
          <w:sz w:val="28"/>
          <w:szCs w:val="28"/>
          <w:lang w:val="en"/>
        </w:rPr>
        <w:t>departments were rated at over 50% level of implementation of</w:t>
      </w:r>
      <w:r>
        <w:rPr>
          <w:rFonts w:ascii="Verdana" w:hAnsi="Verdana"/>
          <w:color w:val="000000"/>
          <w:sz w:val="28"/>
          <w:szCs w:val="28"/>
          <w:lang w:val="en"/>
        </w:rPr>
        <w:t xml:space="preserve"> the framework</w:t>
      </w:r>
      <w:r w:rsidR="009B1B35">
        <w:rPr>
          <w:rFonts w:ascii="Verdana" w:hAnsi="Verdana"/>
          <w:color w:val="000000"/>
          <w:sz w:val="28"/>
          <w:szCs w:val="28"/>
          <w:lang w:val="en"/>
        </w:rPr>
        <w:t xml:space="preserve"> and this is a welcomed improvement. One of the challenges is the response rate by the </w:t>
      </w:r>
      <w:r w:rsidR="009B1B35">
        <w:rPr>
          <w:rFonts w:ascii="Verdana" w:hAnsi="Verdana"/>
          <w:color w:val="000000"/>
          <w:sz w:val="28"/>
          <w:szCs w:val="28"/>
          <w:lang w:val="en"/>
        </w:rPr>
        <w:lastRenderedPageBreak/>
        <w:t xml:space="preserve">department and Cabinet has recommended that all national departments, provincial departments and their entities must comply with the reporting requirements </w:t>
      </w:r>
      <w:r w:rsidR="00992477">
        <w:rPr>
          <w:rFonts w:ascii="Verdana" w:hAnsi="Verdana"/>
          <w:color w:val="000000"/>
          <w:sz w:val="28"/>
          <w:szCs w:val="28"/>
          <w:lang w:val="en"/>
        </w:rPr>
        <w:t>of DWYPD.</w:t>
      </w:r>
    </w:p>
    <w:p w:rsidR="00992477" w:rsidRDefault="00992477" w:rsidP="002E14C0">
      <w:pPr>
        <w:spacing w:line="360" w:lineRule="auto"/>
        <w:jc w:val="both"/>
        <w:rPr>
          <w:rFonts w:ascii="Verdana" w:hAnsi="Verdana"/>
          <w:color w:val="000000"/>
          <w:sz w:val="28"/>
          <w:szCs w:val="28"/>
          <w:lang w:val="en"/>
        </w:rPr>
      </w:pPr>
    </w:p>
    <w:p w:rsidR="00FB30A3" w:rsidRDefault="00992477" w:rsidP="002E14C0">
      <w:pPr>
        <w:spacing w:line="360" w:lineRule="auto"/>
        <w:jc w:val="both"/>
        <w:rPr>
          <w:rFonts w:ascii="Verdana" w:hAnsi="Verdana"/>
          <w:color w:val="000000"/>
          <w:sz w:val="28"/>
          <w:szCs w:val="28"/>
          <w:lang w:val="en"/>
        </w:rPr>
      </w:pPr>
      <w:r>
        <w:rPr>
          <w:rFonts w:ascii="Verdana" w:hAnsi="Verdana"/>
          <w:color w:val="000000"/>
          <w:sz w:val="28"/>
          <w:szCs w:val="28"/>
          <w:lang w:val="en"/>
        </w:rPr>
        <w:t xml:space="preserve">We continue to </w:t>
      </w:r>
      <w:r w:rsidR="0059308F" w:rsidRPr="00684C60">
        <w:rPr>
          <w:rFonts w:ascii="Verdana" w:hAnsi="Verdana"/>
          <w:color w:val="000000"/>
          <w:sz w:val="28"/>
          <w:szCs w:val="28"/>
          <w:lang w:val="en"/>
        </w:rPr>
        <w:t>localiz</w:t>
      </w:r>
      <w:r w:rsidR="0059308F">
        <w:rPr>
          <w:rFonts w:ascii="Verdana" w:hAnsi="Verdana"/>
          <w:color w:val="000000"/>
          <w:sz w:val="28"/>
          <w:szCs w:val="28"/>
          <w:lang w:val="en"/>
        </w:rPr>
        <w:t>e</w:t>
      </w:r>
      <w:r w:rsidR="00FB30A3" w:rsidRPr="00684C60">
        <w:rPr>
          <w:rFonts w:ascii="Verdana" w:hAnsi="Verdana"/>
          <w:color w:val="000000"/>
          <w:sz w:val="28"/>
          <w:szCs w:val="28"/>
          <w:lang w:val="en"/>
        </w:rPr>
        <w:t xml:space="preserve"> of the </w:t>
      </w:r>
      <w:r w:rsidR="00FB30A3">
        <w:rPr>
          <w:rFonts w:ascii="Verdana" w:hAnsi="Verdana"/>
          <w:color w:val="000000"/>
          <w:sz w:val="28"/>
          <w:szCs w:val="28"/>
          <w:lang w:val="en"/>
        </w:rPr>
        <w:t xml:space="preserve">GRPBMEA </w:t>
      </w:r>
      <w:r w:rsidR="00FB30A3" w:rsidRPr="00684C60">
        <w:rPr>
          <w:rFonts w:ascii="Verdana" w:hAnsi="Verdana"/>
          <w:color w:val="000000"/>
          <w:sz w:val="28"/>
          <w:szCs w:val="28"/>
          <w:lang w:val="en"/>
        </w:rPr>
        <w:t xml:space="preserve">framework, in 2022, </w:t>
      </w:r>
      <w:r w:rsidR="00FB30A3">
        <w:rPr>
          <w:rFonts w:ascii="Verdana" w:hAnsi="Verdana"/>
          <w:color w:val="000000"/>
          <w:sz w:val="28"/>
          <w:szCs w:val="28"/>
          <w:lang w:val="en"/>
        </w:rPr>
        <w:t xml:space="preserve">we </w:t>
      </w:r>
      <w:r w:rsidR="00FB30A3" w:rsidRPr="00684C60">
        <w:rPr>
          <w:rFonts w:ascii="Verdana" w:hAnsi="Verdana"/>
          <w:color w:val="000000"/>
          <w:sz w:val="28"/>
          <w:szCs w:val="28"/>
          <w:lang w:val="en"/>
        </w:rPr>
        <w:t xml:space="preserve">presented the framework at the provincial Portfolio Based Councilors Inductions </w:t>
      </w:r>
      <w:r w:rsidR="009B1B35">
        <w:rPr>
          <w:rFonts w:ascii="Verdana" w:hAnsi="Verdana"/>
          <w:color w:val="000000"/>
          <w:sz w:val="28"/>
          <w:szCs w:val="28"/>
          <w:lang w:val="en"/>
        </w:rPr>
        <w:t xml:space="preserve">in six provinces. We are </w:t>
      </w:r>
      <w:r w:rsidR="00FB30A3" w:rsidRPr="00684C60">
        <w:rPr>
          <w:rFonts w:ascii="Verdana" w:hAnsi="Verdana"/>
          <w:color w:val="000000"/>
          <w:sz w:val="28"/>
          <w:szCs w:val="28"/>
          <w:lang w:val="en"/>
        </w:rPr>
        <w:t>collaborati</w:t>
      </w:r>
      <w:r>
        <w:rPr>
          <w:rFonts w:ascii="Verdana" w:hAnsi="Verdana"/>
          <w:color w:val="000000"/>
          <w:sz w:val="28"/>
          <w:szCs w:val="28"/>
          <w:lang w:val="en"/>
        </w:rPr>
        <w:t>ng</w:t>
      </w:r>
      <w:r w:rsidR="00FB30A3" w:rsidRPr="00684C60">
        <w:rPr>
          <w:rFonts w:ascii="Verdana" w:hAnsi="Verdana"/>
          <w:color w:val="000000"/>
          <w:sz w:val="28"/>
          <w:szCs w:val="28"/>
          <w:lang w:val="en"/>
        </w:rPr>
        <w:t xml:space="preserve"> with </w:t>
      </w:r>
      <w:r w:rsidR="009B1B35">
        <w:rPr>
          <w:rFonts w:ascii="Verdana" w:hAnsi="Verdana"/>
          <w:color w:val="000000"/>
          <w:sz w:val="28"/>
          <w:szCs w:val="28"/>
          <w:lang w:val="en"/>
        </w:rPr>
        <w:t xml:space="preserve">the </w:t>
      </w:r>
      <w:r w:rsidR="00FB30A3" w:rsidRPr="00684C60">
        <w:rPr>
          <w:rFonts w:ascii="Verdana" w:hAnsi="Verdana"/>
          <w:color w:val="000000"/>
          <w:sz w:val="28"/>
          <w:szCs w:val="28"/>
          <w:lang w:val="en"/>
        </w:rPr>
        <w:t>D</w:t>
      </w:r>
      <w:r w:rsidR="009B1B35">
        <w:rPr>
          <w:rFonts w:ascii="Verdana" w:hAnsi="Verdana"/>
          <w:color w:val="000000"/>
          <w:sz w:val="28"/>
          <w:szCs w:val="28"/>
          <w:lang w:val="en"/>
        </w:rPr>
        <w:t xml:space="preserve">epartment of </w:t>
      </w:r>
      <w:r w:rsidR="009B1B35" w:rsidRPr="009B1B35">
        <w:rPr>
          <w:rFonts w:ascii="Verdana" w:hAnsi="Verdana"/>
          <w:color w:val="000000"/>
          <w:sz w:val="28"/>
          <w:szCs w:val="28"/>
          <w:lang w:val="en"/>
        </w:rPr>
        <w:t>C</w:t>
      </w:r>
      <w:r w:rsidR="009B1B35">
        <w:rPr>
          <w:rFonts w:ascii="Verdana" w:hAnsi="Verdana"/>
          <w:color w:val="000000"/>
          <w:sz w:val="28"/>
          <w:szCs w:val="28"/>
          <w:lang w:val="en"/>
        </w:rPr>
        <w:t>orporative Government (DCOG)</w:t>
      </w:r>
      <w:r w:rsidR="00FB30A3" w:rsidRPr="00684C60">
        <w:rPr>
          <w:rFonts w:ascii="Verdana" w:hAnsi="Verdana"/>
          <w:color w:val="000000"/>
          <w:sz w:val="28"/>
          <w:szCs w:val="28"/>
          <w:lang w:val="en"/>
        </w:rPr>
        <w:t xml:space="preserve"> and </w:t>
      </w:r>
      <w:r w:rsidR="009B1B35">
        <w:rPr>
          <w:rFonts w:ascii="Verdana" w:hAnsi="Verdana"/>
          <w:color w:val="000000"/>
          <w:sz w:val="28"/>
          <w:szCs w:val="28"/>
          <w:lang w:val="en"/>
        </w:rPr>
        <w:t>the South African Local Government Association (</w:t>
      </w:r>
      <w:r w:rsidR="00FB30A3" w:rsidRPr="00684C60">
        <w:rPr>
          <w:rFonts w:ascii="Verdana" w:hAnsi="Verdana"/>
          <w:color w:val="000000"/>
          <w:sz w:val="28"/>
          <w:szCs w:val="28"/>
          <w:lang w:val="en"/>
        </w:rPr>
        <w:t>SALGA</w:t>
      </w:r>
      <w:r w:rsidR="009B1B35">
        <w:rPr>
          <w:rFonts w:ascii="Verdana" w:hAnsi="Verdana"/>
          <w:color w:val="000000"/>
          <w:sz w:val="28"/>
          <w:szCs w:val="28"/>
          <w:lang w:val="en"/>
        </w:rPr>
        <w:t>)</w:t>
      </w:r>
      <w:r w:rsidR="009B1B35" w:rsidRPr="009B1B35">
        <w:rPr>
          <w:rFonts w:ascii="Verdana" w:hAnsi="Verdana"/>
          <w:color w:val="000000"/>
          <w:sz w:val="28"/>
          <w:szCs w:val="28"/>
          <w:lang w:val="en"/>
        </w:rPr>
        <w:t xml:space="preserve"> with</w:t>
      </w:r>
      <w:r w:rsidR="00FB30A3" w:rsidRPr="00684C60">
        <w:rPr>
          <w:rFonts w:ascii="Verdana" w:hAnsi="Verdana"/>
          <w:color w:val="000000"/>
          <w:sz w:val="28"/>
          <w:szCs w:val="28"/>
          <w:lang w:val="en"/>
        </w:rPr>
        <w:t xml:space="preserve"> the first priority </w:t>
      </w:r>
      <w:r w:rsidR="009B1B35">
        <w:rPr>
          <w:rFonts w:ascii="Verdana" w:hAnsi="Verdana"/>
          <w:color w:val="000000"/>
          <w:sz w:val="28"/>
          <w:szCs w:val="28"/>
          <w:lang w:val="en"/>
        </w:rPr>
        <w:t xml:space="preserve">being to conduct the gender, youth and disability responsiveness analysis of </w:t>
      </w:r>
      <w:r w:rsidR="00FB30A3" w:rsidRPr="00684C60">
        <w:rPr>
          <w:rFonts w:ascii="Verdana" w:hAnsi="Verdana"/>
          <w:color w:val="000000"/>
          <w:sz w:val="28"/>
          <w:szCs w:val="28"/>
          <w:lang w:val="en"/>
        </w:rPr>
        <w:t xml:space="preserve">the </w:t>
      </w:r>
      <w:r w:rsidR="00FB30A3">
        <w:rPr>
          <w:rFonts w:ascii="Verdana" w:hAnsi="Verdana"/>
          <w:color w:val="000000"/>
          <w:sz w:val="28"/>
          <w:szCs w:val="28"/>
          <w:lang w:val="en"/>
        </w:rPr>
        <w:t xml:space="preserve">Integrated </w:t>
      </w:r>
      <w:r w:rsidR="00FB30A3" w:rsidRPr="00684C60">
        <w:rPr>
          <w:rFonts w:ascii="Verdana" w:hAnsi="Verdana"/>
          <w:color w:val="000000"/>
          <w:sz w:val="28"/>
          <w:szCs w:val="28"/>
          <w:lang w:val="en"/>
        </w:rPr>
        <w:t>D</w:t>
      </w:r>
      <w:r w:rsidR="00FB30A3">
        <w:rPr>
          <w:rFonts w:ascii="Verdana" w:hAnsi="Verdana"/>
          <w:color w:val="000000"/>
          <w:sz w:val="28"/>
          <w:szCs w:val="28"/>
          <w:lang w:val="en"/>
        </w:rPr>
        <w:t xml:space="preserve">evelopment </w:t>
      </w:r>
      <w:r w:rsidR="00FB30A3" w:rsidRPr="00684C60">
        <w:rPr>
          <w:rFonts w:ascii="Verdana" w:hAnsi="Verdana"/>
          <w:color w:val="000000"/>
          <w:sz w:val="28"/>
          <w:szCs w:val="28"/>
          <w:lang w:val="en"/>
        </w:rPr>
        <w:t>P</w:t>
      </w:r>
      <w:r w:rsidR="00FB30A3">
        <w:rPr>
          <w:rFonts w:ascii="Verdana" w:hAnsi="Verdana"/>
          <w:color w:val="000000"/>
          <w:sz w:val="28"/>
          <w:szCs w:val="28"/>
          <w:lang w:val="en"/>
        </w:rPr>
        <w:t>lan</w:t>
      </w:r>
      <w:r w:rsidR="00FB30A3" w:rsidRPr="00684C60">
        <w:rPr>
          <w:rFonts w:ascii="Verdana" w:hAnsi="Verdana"/>
          <w:color w:val="000000"/>
          <w:sz w:val="28"/>
          <w:szCs w:val="28"/>
          <w:lang w:val="en"/>
        </w:rPr>
        <w:t>s and One Plan</w:t>
      </w:r>
      <w:r w:rsidR="00FB30A3">
        <w:rPr>
          <w:rFonts w:ascii="Verdana" w:hAnsi="Verdana"/>
          <w:color w:val="000000"/>
          <w:sz w:val="28"/>
          <w:szCs w:val="28"/>
          <w:lang w:val="en"/>
        </w:rPr>
        <w:t>s of the District Development Model</w:t>
      </w:r>
      <w:r>
        <w:rPr>
          <w:rFonts w:ascii="Verdana" w:hAnsi="Verdana"/>
          <w:color w:val="000000"/>
          <w:sz w:val="28"/>
          <w:szCs w:val="28"/>
          <w:lang w:val="en"/>
        </w:rPr>
        <w:t xml:space="preserve"> in 2023/24</w:t>
      </w:r>
      <w:r w:rsidR="009B1B35">
        <w:rPr>
          <w:rFonts w:ascii="Verdana" w:hAnsi="Verdana"/>
          <w:color w:val="000000"/>
          <w:sz w:val="28"/>
          <w:szCs w:val="28"/>
          <w:lang w:val="en"/>
        </w:rPr>
        <w:t>.</w:t>
      </w:r>
      <w:r w:rsidR="00FB30A3" w:rsidRPr="00684C60">
        <w:rPr>
          <w:rFonts w:ascii="Verdana" w:hAnsi="Verdana"/>
          <w:color w:val="000000"/>
          <w:sz w:val="28"/>
          <w:szCs w:val="28"/>
          <w:lang w:val="en"/>
        </w:rPr>
        <w:t xml:space="preserve"> </w:t>
      </w:r>
    </w:p>
    <w:p w:rsidR="00E76F17" w:rsidRPr="001A75E5" w:rsidRDefault="00E76F17" w:rsidP="002E14C0">
      <w:pPr>
        <w:spacing w:line="360" w:lineRule="auto"/>
        <w:jc w:val="both"/>
        <w:rPr>
          <w:rFonts w:ascii="Verdana" w:hAnsi="Verdana"/>
          <w:color w:val="000000"/>
          <w:sz w:val="28"/>
          <w:szCs w:val="28"/>
          <w:lang w:val="en"/>
        </w:rPr>
      </w:pPr>
    </w:p>
    <w:p w:rsidR="00C67BE1" w:rsidRPr="001A75E5" w:rsidRDefault="00C67BE1" w:rsidP="00B13849">
      <w:pPr>
        <w:spacing w:line="360" w:lineRule="auto"/>
        <w:jc w:val="both"/>
        <w:rPr>
          <w:rFonts w:ascii="Verdana" w:hAnsi="Verdana"/>
          <w:color w:val="000000"/>
          <w:sz w:val="28"/>
          <w:szCs w:val="28"/>
          <w:lang w:val="en"/>
        </w:rPr>
      </w:pPr>
    </w:p>
    <w:p w:rsidR="00935057" w:rsidRDefault="00935057" w:rsidP="00B13849">
      <w:pPr>
        <w:spacing w:line="360" w:lineRule="auto"/>
        <w:jc w:val="both"/>
        <w:rPr>
          <w:rFonts w:ascii="Verdana" w:hAnsi="Verdana"/>
          <w:color w:val="000000"/>
          <w:sz w:val="28"/>
          <w:szCs w:val="28"/>
          <w:lang w:val="en"/>
        </w:rPr>
      </w:pPr>
      <w:r w:rsidRPr="001A75E5">
        <w:rPr>
          <w:rFonts w:ascii="Verdana" w:hAnsi="Verdana"/>
          <w:b/>
          <w:bCs/>
          <w:color w:val="000000"/>
          <w:sz w:val="28"/>
          <w:szCs w:val="28"/>
          <w:lang w:val="en"/>
        </w:rPr>
        <w:t>In conclusion, Honourable Chairperson</w:t>
      </w:r>
      <w:r w:rsidRPr="001A75E5">
        <w:rPr>
          <w:rFonts w:ascii="Verdana" w:hAnsi="Verdana"/>
          <w:color w:val="000000"/>
          <w:sz w:val="28"/>
          <w:szCs w:val="28"/>
          <w:lang w:val="en"/>
        </w:rPr>
        <w:t>,</w:t>
      </w:r>
    </w:p>
    <w:p w:rsidR="00684C60" w:rsidRPr="001A75E5" w:rsidRDefault="00684C60" w:rsidP="00B13849">
      <w:pPr>
        <w:spacing w:line="360" w:lineRule="auto"/>
        <w:jc w:val="both"/>
        <w:rPr>
          <w:rFonts w:ascii="Verdana" w:hAnsi="Verdana"/>
          <w:color w:val="000000"/>
          <w:sz w:val="28"/>
          <w:szCs w:val="28"/>
          <w:lang w:val="en"/>
        </w:rPr>
      </w:pPr>
    </w:p>
    <w:p w:rsidR="00935057" w:rsidRPr="001A75E5" w:rsidRDefault="00935057"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We must remain grounded and loyal to the mandate of improving the livelihood of the most vulnerable in society. </w:t>
      </w:r>
    </w:p>
    <w:p w:rsidR="00935057" w:rsidRPr="001A75E5" w:rsidRDefault="00935057" w:rsidP="00B13849">
      <w:pPr>
        <w:spacing w:line="360" w:lineRule="auto"/>
        <w:jc w:val="both"/>
        <w:rPr>
          <w:rFonts w:ascii="Verdana" w:hAnsi="Verdana"/>
          <w:color w:val="000000"/>
          <w:sz w:val="28"/>
          <w:szCs w:val="28"/>
          <w:lang w:val="en"/>
        </w:rPr>
      </w:pPr>
    </w:p>
    <w:p w:rsidR="00935057" w:rsidRDefault="00935057" w:rsidP="00B13849">
      <w:pPr>
        <w:spacing w:line="360" w:lineRule="auto"/>
        <w:jc w:val="both"/>
        <w:rPr>
          <w:rFonts w:ascii="Verdana" w:hAnsi="Verdana"/>
          <w:color w:val="000000"/>
          <w:sz w:val="28"/>
          <w:szCs w:val="28"/>
          <w:lang w:val="en"/>
        </w:rPr>
      </w:pPr>
      <w:r w:rsidRPr="001A75E5">
        <w:rPr>
          <w:rFonts w:ascii="Verdana" w:hAnsi="Verdana"/>
          <w:color w:val="000000"/>
          <w:sz w:val="28"/>
          <w:szCs w:val="28"/>
          <w:lang w:val="en"/>
        </w:rPr>
        <w:t xml:space="preserve">We all have a role to play. </w:t>
      </w:r>
    </w:p>
    <w:p w:rsidR="006F0069" w:rsidRDefault="006F0069" w:rsidP="00B13849">
      <w:pPr>
        <w:spacing w:line="360" w:lineRule="auto"/>
        <w:jc w:val="both"/>
        <w:rPr>
          <w:rFonts w:ascii="Verdana" w:hAnsi="Verdana"/>
          <w:color w:val="000000"/>
          <w:sz w:val="28"/>
          <w:szCs w:val="28"/>
          <w:lang w:val="en"/>
        </w:rPr>
      </w:pPr>
    </w:p>
    <w:p w:rsidR="00935057" w:rsidRPr="001A75E5" w:rsidRDefault="006F0069" w:rsidP="00B13849">
      <w:pPr>
        <w:spacing w:line="360" w:lineRule="auto"/>
        <w:jc w:val="both"/>
        <w:rPr>
          <w:rFonts w:ascii="Verdana" w:hAnsi="Verdana"/>
          <w:color w:val="000000"/>
          <w:sz w:val="28"/>
          <w:szCs w:val="28"/>
          <w:lang w:val="en"/>
        </w:rPr>
      </w:pPr>
      <w:r>
        <w:rPr>
          <w:rFonts w:ascii="Verdana" w:hAnsi="Verdana"/>
          <w:color w:val="000000"/>
          <w:sz w:val="28"/>
          <w:szCs w:val="28"/>
          <w:lang w:val="en"/>
        </w:rPr>
        <w:t>Malibongwe!</w:t>
      </w:r>
    </w:p>
    <w:sectPr w:rsidR="00935057" w:rsidRPr="001A75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12" w:rsidRDefault="00CD2D12" w:rsidP="00DE0C4F">
      <w:pPr>
        <w:spacing w:line="240" w:lineRule="auto"/>
      </w:pPr>
      <w:r>
        <w:separator/>
      </w:r>
    </w:p>
  </w:endnote>
  <w:endnote w:type="continuationSeparator" w:id="0">
    <w:p w:rsidR="00CD2D12" w:rsidRDefault="00CD2D12" w:rsidP="00DE0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4F" w:rsidRDefault="00DE0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294171"/>
      <w:docPartObj>
        <w:docPartGallery w:val="Page Numbers (Bottom of Page)"/>
        <w:docPartUnique/>
      </w:docPartObj>
    </w:sdtPr>
    <w:sdtEndPr>
      <w:rPr>
        <w:noProof/>
      </w:rPr>
    </w:sdtEndPr>
    <w:sdtContent>
      <w:p w:rsidR="00DE0C4F" w:rsidRDefault="00DE0C4F">
        <w:pPr>
          <w:pStyle w:val="Footer"/>
          <w:jc w:val="center"/>
        </w:pPr>
        <w:r>
          <w:fldChar w:fldCharType="begin"/>
        </w:r>
        <w:r>
          <w:instrText xml:space="preserve"> PAGE   \* MERGEFORMAT </w:instrText>
        </w:r>
        <w:r>
          <w:fldChar w:fldCharType="separate"/>
        </w:r>
        <w:r w:rsidR="006C75A0">
          <w:rPr>
            <w:noProof/>
          </w:rPr>
          <w:t>2</w:t>
        </w:r>
        <w:r>
          <w:rPr>
            <w:noProof/>
          </w:rPr>
          <w:fldChar w:fldCharType="end"/>
        </w:r>
      </w:p>
    </w:sdtContent>
  </w:sdt>
  <w:p w:rsidR="00DE0C4F" w:rsidRDefault="00DE0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4F" w:rsidRDefault="00DE0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12" w:rsidRDefault="00CD2D12" w:rsidP="00DE0C4F">
      <w:pPr>
        <w:spacing w:line="240" w:lineRule="auto"/>
      </w:pPr>
      <w:r>
        <w:separator/>
      </w:r>
    </w:p>
  </w:footnote>
  <w:footnote w:type="continuationSeparator" w:id="0">
    <w:p w:rsidR="00CD2D12" w:rsidRDefault="00CD2D12" w:rsidP="00DE0C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4F" w:rsidRDefault="00DE0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4F" w:rsidRDefault="00DE0C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4F" w:rsidRDefault="00DE0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3479"/>
    <w:multiLevelType w:val="hybridMultilevel"/>
    <w:tmpl w:val="730AD73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09857E0"/>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55566C"/>
    <w:multiLevelType w:val="multilevel"/>
    <w:tmpl w:val="FFFFFFFF"/>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3">
    <w:nsid w:val="27CD26FE"/>
    <w:multiLevelType w:val="multilevel"/>
    <w:tmpl w:val="5B0E887A"/>
    <w:lvl w:ilvl="0">
      <w:start w:val="1"/>
      <w:numFmt w:val="bullet"/>
      <w:lvlText w:val=""/>
      <w:lvlJc w:val="left"/>
      <w:pPr>
        <w:ind w:left="360" w:hanging="360"/>
      </w:pPr>
      <w:rPr>
        <w:rFonts w:ascii="Symbol" w:hAnsi="Symbol" w:hint="default"/>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
    <w:nsid w:val="2FBD2F24"/>
    <w:multiLevelType w:val="multilevel"/>
    <w:tmpl w:val="5B0E887A"/>
    <w:lvl w:ilvl="0">
      <w:start w:val="1"/>
      <w:numFmt w:val="bullet"/>
      <w:lvlText w:val=""/>
      <w:lvlJc w:val="left"/>
      <w:pPr>
        <w:ind w:left="360" w:hanging="360"/>
      </w:pPr>
      <w:rPr>
        <w:rFonts w:ascii="Symbol" w:hAnsi="Symbol" w:hint="default"/>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5">
    <w:nsid w:val="3AED4E2E"/>
    <w:multiLevelType w:val="multilevel"/>
    <w:tmpl w:val="103660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15E0273"/>
    <w:multiLevelType w:val="multilevel"/>
    <w:tmpl w:val="4E5A60C6"/>
    <w:lvl w:ilvl="0">
      <w:start w:val="1"/>
      <w:numFmt w:val="decimal"/>
      <w:lvlText w:val="%1."/>
      <w:lvlJc w:val="left"/>
      <w:pPr>
        <w:ind w:left="36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57"/>
    <w:rsid w:val="0011241C"/>
    <w:rsid w:val="00140DD9"/>
    <w:rsid w:val="00143869"/>
    <w:rsid w:val="001A75E5"/>
    <w:rsid w:val="001A7D87"/>
    <w:rsid w:val="00250A0D"/>
    <w:rsid w:val="00266894"/>
    <w:rsid w:val="002E14C0"/>
    <w:rsid w:val="002E661F"/>
    <w:rsid w:val="002F589A"/>
    <w:rsid w:val="002F6041"/>
    <w:rsid w:val="003039A4"/>
    <w:rsid w:val="0032350B"/>
    <w:rsid w:val="00330850"/>
    <w:rsid w:val="00387230"/>
    <w:rsid w:val="003B69BF"/>
    <w:rsid w:val="003E7B7C"/>
    <w:rsid w:val="00402EF5"/>
    <w:rsid w:val="00430E3A"/>
    <w:rsid w:val="004B165D"/>
    <w:rsid w:val="004D1692"/>
    <w:rsid w:val="005412CA"/>
    <w:rsid w:val="00566C6D"/>
    <w:rsid w:val="00580223"/>
    <w:rsid w:val="0059308F"/>
    <w:rsid w:val="005C310F"/>
    <w:rsid w:val="005D1FA8"/>
    <w:rsid w:val="005E2933"/>
    <w:rsid w:val="005F491D"/>
    <w:rsid w:val="00684C60"/>
    <w:rsid w:val="006C58D1"/>
    <w:rsid w:val="006C75A0"/>
    <w:rsid w:val="006D3E0B"/>
    <w:rsid w:val="006F0069"/>
    <w:rsid w:val="006F4EFD"/>
    <w:rsid w:val="0070230B"/>
    <w:rsid w:val="007319BE"/>
    <w:rsid w:val="00750A5B"/>
    <w:rsid w:val="00780332"/>
    <w:rsid w:val="00797E1C"/>
    <w:rsid w:val="007B5134"/>
    <w:rsid w:val="00800E29"/>
    <w:rsid w:val="00802EF5"/>
    <w:rsid w:val="008037C3"/>
    <w:rsid w:val="008275D3"/>
    <w:rsid w:val="0083208F"/>
    <w:rsid w:val="00843F45"/>
    <w:rsid w:val="00846F23"/>
    <w:rsid w:val="00854175"/>
    <w:rsid w:val="00865C16"/>
    <w:rsid w:val="008B05A6"/>
    <w:rsid w:val="008C3EBC"/>
    <w:rsid w:val="008E1D1A"/>
    <w:rsid w:val="008F2E44"/>
    <w:rsid w:val="00933768"/>
    <w:rsid w:val="00935057"/>
    <w:rsid w:val="009455C8"/>
    <w:rsid w:val="00955F66"/>
    <w:rsid w:val="00973869"/>
    <w:rsid w:val="00992477"/>
    <w:rsid w:val="009B1B35"/>
    <w:rsid w:val="00A327D9"/>
    <w:rsid w:val="00A71F5F"/>
    <w:rsid w:val="00A8366C"/>
    <w:rsid w:val="00A83D53"/>
    <w:rsid w:val="00AA2F9F"/>
    <w:rsid w:val="00AA7EBF"/>
    <w:rsid w:val="00B13849"/>
    <w:rsid w:val="00B17C2A"/>
    <w:rsid w:val="00B44BF8"/>
    <w:rsid w:val="00B620C8"/>
    <w:rsid w:val="00BB2193"/>
    <w:rsid w:val="00BD6C95"/>
    <w:rsid w:val="00BE320E"/>
    <w:rsid w:val="00C177DD"/>
    <w:rsid w:val="00C67BE1"/>
    <w:rsid w:val="00C936C3"/>
    <w:rsid w:val="00CD2D12"/>
    <w:rsid w:val="00CE2340"/>
    <w:rsid w:val="00CE7D66"/>
    <w:rsid w:val="00DB5288"/>
    <w:rsid w:val="00DD5B67"/>
    <w:rsid w:val="00DE0C4F"/>
    <w:rsid w:val="00DF2FE2"/>
    <w:rsid w:val="00E177AC"/>
    <w:rsid w:val="00E22158"/>
    <w:rsid w:val="00E51BFC"/>
    <w:rsid w:val="00E55819"/>
    <w:rsid w:val="00E72391"/>
    <w:rsid w:val="00E76F17"/>
    <w:rsid w:val="00EA24E7"/>
    <w:rsid w:val="00EA3A3E"/>
    <w:rsid w:val="00F17DF4"/>
    <w:rsid w:val="00F23090"/>
    <w:rsid w:val="00F620A5"/>
    <w:rsid w:val="00FA0D3E"/>
    <w:rsid w:val="00FB30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45EFE-FDA1-4D4F-AF78-D06F204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57"/>
    <w:pPr>
      <w:spacing w:after="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057"/>
    <w:pPr>
      <w:ind w:left="720"/>
      <w:contextualSpacing/>
    </w:pPr>
  </w:style>
  <w:style w:type="paragraph" w:styleId="NoSpacing">
    <w:name w:val="No Spacing"/>
    <w:uiPriority w:val="1"/>
    <w:qFormat/>
    <w:rsid w:val="00B13849"/>
    <w:pPr>
      <w:spacing w:after="0" w:line="240" w:lineRule="auto"/>
    </w:pPr>
  </w:style>
  <w:style w:type="paragraph" w:styleId="BalloonText">
    <w:name w:val="Balloon Text"/>
    <w:basedOn w:val="Normal"/>
    <w:link w:val="BalloonTextChar"/>
    <w:uiPriority w:val="99"/>
    <w:semiHidden/>
    <w:unhideWhenUsed/>
    <w:rsid w:val="003039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A4"/>
    <w:rPr>
      <w:rFonts w:ascii="Segoe UI" w:hAnsi="Segoe UI" w:cs="Segoe UI"/>
      <w:sz w:val="18"/>
      <w:szCs w:val="18"/>
    </w:rPr>
  </w:style>
  <w:style w:type="paragraph" w:styleId="Header">
    <w:name w:val="header"/>
    <w:basedOn w:val="Normal"/>
    <w:link w:val="HeaderChar"/>
    <w:uiPriority w:val="99"/>
    <w:unhideWhenUsed/>
    <w:rsid w:val="00DE0C4F"/>
    <w:pPr>
      <w:tabs>
        <w:tab w:val="center" w:pos="4513"/>
        <w:tab w:val="right" w:pos="9026"/>
      </w:tabs>
      <w:spacing w:line="240" w:lineRule="auto"/>
    </w:pPr>
  </w:style>
  <w:style w:type="character" w:customStyle="1" w:styleId="HeaderChar">
    <w:name w:val="Header Char"/>
    <w:basedOn w:val="DefaultParagraphFont"/>
    <w:link w:val="Header"/>
    <w:uiPriority w:val="99"/>
    <w:rsid w:val="00DE0C4F"/>
    <w:rPr>
      <w:rFonts w:ascii="Arial" w:hAnsi="Arial" w:cs="Arial"/>
    </w:rPr>
  </w:style>
  <w:style w:type="paragraph" w:styleId="Footer">
    <w:name w:val="footer"/>
    <w:basedOn w:val="Normal"/>
    <w:link w:val="FooterChar"/>
    <w:uiPriority w:val="99"/>
    <w:unhideWhenUsed/>
    <w:rsid w:val="00DE0C4F"/>
    <w:pPr>
      <w:tabs>
        <w:tab w:val="center" w:pos="4513"/>
        <w:tab w:val="right" w:pos="9026"/>
      </w:tabs>
      <w:spacing w:line="240" w:lineRule="auto"/>
    </w:pPr>
  </w:style>
  <w:style w:type="character" w:customStyle="1" w:styleId="FooterChar">
    <w:name w:val="Footer Char"/>
    <w:basedOn w:val="DefaultParagraphFont"/>
    <w:link w:val="Footer"/>
    <w:uiPriority w:val="99"/>
    <w:rsid w:val="00DE0C4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CC89F-70F9-415A-861D-A8E37182275F}"/>
</file>

<file path=customXml/itemProps2.xml><?xml version="1.0" encoding="utf-8"?>
<ds:datastoreItem xmlns:ds="http://schemas.openxmlformats.org/officeDocument/2006/customXml" ds:itemID="{A0A54D35-D3DE-4616-BE95-714B4B1E1D9B}"/>
</file>

<file path=customXml/itemProps3.xml><?xml version="1.0" encoding="utf-8"?>
<ds:datastoreItem xmlns:ds="http://schemas.openxmlformats.org/officeDocument/2006/customXml" ds:itemID="{874109E4-AA2B-4573-A4BF-94E69EE0923F}"/>
</file>

<file path=docProps/app.xml><?xml version="1.0" encoding="utf-8"?>
<Properties xmlns="http://schemas.openxmlformats.org/officeDocument/2006/extended-properties" xmlns:vt="http://schemas.openxmlformats.org/officeDocument/2006/docPropsVTypes">
  <Template>Normal</Template>
  <TotalTime>1</TotalTime>
  <Pages>8</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Mathobela</dc:creator>
  <cp:keywords/>
  <dc:description/>
  <cp:lastModifiedBy>Luvuyo Shasha</cp:lastModifiedBy>
  <cp:revision>2</cp:revision>
  <cp:lastPrinted>2023-05-22T09:46:00Z</cp:lastPrinted>
  <dcterms:created xsi:type="dcterms:W3CDTF">2023-08-25T08:50:00Z</dcterms:created>
  <dcterms:modified xsi:type="dcterms:W3CDTF">2023-08-25T08:50:00Z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4277a03ceba6489211dfd3cecdb824b6fe71daa794efeb6983f2fefe7719bb87</vt:lpwstr>
  </property>
  <property fmtid="{D5CDD505-2E9C-101B-9397-08002B2CF9AE}" pid="3" name="ContentTypeId">
    <vt:lpwstr>0x010100779844177862CB4EAF79D6D7233D6082</vt:lpwstr>
  </property>
</Properties>
</file>